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Pr="004700DE" w:rsidRDefault="00435E2B" w:rsidP="00DA1E6C">
      <w:pPr>
        <w:ind w:right="-6"/>
        <w:jc w:val="center"/>
        <w:rPr>
          <w:b/>
          <w:sz w:val="28"/>
          <w:lang w:val="uk-UA"/>
        </w:rPr>
      </w:pPr>
      <w:r w:rsidRPr="004700DE">
        <w:rPr>
          <w:b/>
          <w:sz w:val="28"/>
          <w:lang w:val="uk-UA"/>
        </w:rPr>
        <w:t xml:space="preserve"> </w:t>
      </w:r>
      <w:r w:rsidR="00995412" w:rsidRPr="004700DE">
        <w:rPr>
          <w:b/>
          <w:sz w:val="28"/>
          <w:lang w:val="uk-UA"/>
        </w:rPr>
        <w:t xml:space="preserve">  </w:t>
      </w:r>
      <w:r w:rsidR="00DA1E6C" w:rsidRPr="004700DE">
        <w:rPr>
          <w:rFonts w:ascii="Tms Rmn" w:hAnsi="Tms Rmn"/>
          <w:noProof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Pr="004700DE" w:rsidRDefault="00DA1E6C" w:rsidP="00DA1E6C">
      <w:pPr>
        <w:jc w:val="center"/>
        <w:rPr>
          <w:b/>
          <w:szCs w:val="24"/>
        </w:rPr>
      </w:pPr>
      <w:r w:rsidRPr="004700DE">
        <w:rPr>
          <w:b/>
          <w:szCs w:val="24"/>
        </w:rPr>
        <w:t>УКРАЇНА</w:t>
      </w:r>
    </w:p>
    <w:p w14:paraId="636ABA7E" w14:textId="77777777" w:rsidR="00DA1E6C" w:rsidRPr="004700DE" w:rsidRDefault="00DA1E6C" w:rsidP="00DA1E6C">
      <w:pPr>
        <w:jc w:val="center"/>
        <w:rPr>
          <w:b/>
          <w:szCs w:val="24"/>
        </w:rPr>
      </w:pPr>
      <w:r w:rsidRPr="004700DE">
        <w:rPr>
          <w:b/>
          <w:szCs w:val="24"/>
        </w:rPr>
        <w:t>ЖОВТОВОДСЬКА МІСЬКА РАДА</w:t>
      </w:r>
    </w:p>
    <w:p w14:paraId="10814E71" w14:textId="77777777" w:rsidR="00DA1E6C" w:rsidRPr="004700DE" w:rsidRDefault="00DA1E6C" w:rsidP="00DA1E6C">
      <w:pPr>
        <w:jc w:val="center"/>
        <w:rPr>
          <w:b/>
          <w:szCs w:val="24"/>
        </w:rPr>
      </w:pPr>
      <w:r w:rsidRPr="004700DE">
        <w:rPr>
          <w:b/>
          <w:szCs w:val="24"/>
        </w:rPr>
        <w:t>КАМ'ЯНСЬКОГО РАЙОНУ</w:t>
      </w:r>
    </w:p>
    <w:p w14:paraId="4BAAF049" w14:textId="77777777" w:rsidR="00DA1E6C" w:rsidRPr="004700DE" w:rsidRDefault="00DA1E6C" w:rsidP="00DA1E6C">
      <w:pPr>
        <w:jc w:val="center"/>
        <w:rPr>
          <w:b/>
          <w:szCs w:val="24"/>
        </w:rPr>
      </w:pPr>
      <w:r w:rsidRPr="004700DE">
        <w:rPr>
          <w:b/>
          <w:szCs w:val="24"/>
        </w:rPr>
        <w:t>ДНІПРОПЕТРОВСЬКОЇ ОБЛАСТІ</w:t>
      </w:r>
    </w:p>
    <w:p w14:paraId="77D0F2F0" w14:textId="77777777" w:rsidR="00DA1E6C" w:rsidRPr="004700DE" w:rsidRDefault="00DA1E6C" w:rsidP="00DA1E6C">
      <w:pPr>
        <w:ind w:right="-6"/>
        <w:jc w:val="center"/>
        <w:rPr>
          <w:b/>
          <w:lang w:val="uk-UA"/>
        </w:rPr>
      </w:pPr>
      <w:r w:rsidRPr="004700DE">
        <w:rPr>
          <w:b/>
          <w:szCs w:val="24"/>
        </w:rPr>
        <w:t xml:space="preserve">VIII </w:t>
      </w:r>
      <w:proofErr w:type="spellStart"/>
      <w:r w:rsidRPr="004700DE">
        <w:rPr>
          <w:b/>
          <w:szCs w:val="24"/>
        </w:rPr>
        <w:t>скликання</w:t>
      </w:r>
      <w:proofErr w:type="spellEnd"/>
      <w:r w:rsidRPr="004700DE">
        <w:rPr>
          <w:b/>
          <w:lang w:val="uk-UA"/>
        </w:rPr>
        <w:t xml:space="preserve"> </w:t>
      </w:r>
    </w:p>
    <w:p w14:paraId="23281802" w14:textId="3458EE73" w:rsidR="00DA1E6C" w:rsidRPr="004700DE" w:rsidRDefault="00DA1E6C" w:rsidP="004708CC">
      <w:pPr>
        <w:ind w:right="-6"/>
        <w:jc w:val="center"/>
        <w:rPr>
          <w:b/>
          <w:bCs/>
          <w:lang w:val="uk-UA"/>
        </w:rPr>
      </w:pPr>
      <w:r w:rsidRPr="004700DE">
        <w:rPr>
          <w:b/>
          <w:lang w:val="uk-UA"/>
        </w:rPr>
        <w:t>Постійна комісія</w:t>
      </w:r>
      <w:r w:rsidR="00F12620" w:rsidRPr="004700DE">
        <w:rPr>
          <w:b/>
          <w:lang w:val="uk-UA"/>
        </w:rPr>
        <w:t xml:space="preserve"> міської ради</w:t>
      </w:r>
      <w:r w:rsidRPr="004700DE">
        <w:rPr>
          <w:b/>
          <w:lang w:val="uk-UA"/>
        </w:rPr>
        <w:t xml:space="preserve"> з питань </w:t>
      </w:r>
      <w:r w:rsidR="004708CC" w:rsidRPr="004700DE">
        <w:rPr>
          <w:b/>
          <w:bCs/>
          <w:iCs/>
          <w:szCs w:val="24"/>
          <w:lang w:val="uk-UA"/>
        </w:rPr>
        <w:t xml:space="preserve">житлово-комунального господарства, містобудування, землекористування, комунальної власності </w:t>
      </w:r>
    </w:p>
    <w:p w14:paraId="542DDB31" w14:textId="77777777" w:rsidR="00DA1E6C" w:rsidRPr="004700DE" w:rsidRDefault="004023C1" w:rsidP="00DA1E6C">
      <w:pPr>
        <w:ind w:right="-6"/>
        <w:jc w:val="center"/>
        <w:rPr>
          <w:b/>
          <w:sz w:val="28"/>
          <w:lang w:val="uk-UA"/>
        </w:rPr>
      </w:pPr>
      <w:r w:rsidRPr="004700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 w:rsidRPr="004700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4247B122" w14:textId="77777777" w:rsidR="00372546" w:rsidRPr="004700DE" w:rsidRDefault="00372546" w:rsidP="00372546">
      <w:pPr>
        <w:keepNext/>
        <w:jc w:val="center"/>
        <w:outlineLvl w:val="2"/>
        <w:rPr>
          <w:bCs/>
          <w:sz w:val="18"/>
          <w:szCs w:val="18"/>
          <w:lang w:val="uk-UA"/>
        </w:rPr>
      </w:pPr>
      <w:r w:rsidRPr="004700DE">
        <w:rPr>
          <w:bCs/>
          <w:sz w:val="18"/>
          <w:szCs w:val="18"/>
          <w:lang w:val="uk-UA"/>
        </w:rPr>
        <w:t xml:space="preserve">бульвар Свободи, 33, </w:t>
      </w:r>
      <w:proofErr w:type="spellStart"/>
      <w:r w:rsidRPr="004700DE">
        <w:rPr>
          <w:bCs/>
          <w:sz w:val="18"/>
          <w:szCs w:val="18"/>
          <w:lang w:val="uk-UA"/>
        </w:rPr>
        <w:t>м.Жовті</w:t>
      </w:r>
      <w:proofErr w:type="spellEnd"/>
      <w:r w:rsidRPr="004700DE">
        <w:rPr>
          <w:bCs/>
          <w:sz w:val="18"/>
          <w:szCs w:val="18"/>
          <w:lang w:val="uk-UA"/>
        </w:rPr>
        <w:t xml:space="preserve"> Води, </w:t>
      </w:r>
      <w:proofErr w:type="spellStart"/>
      <w:r w:rsidRPr="004700DE">
        <w:rPr>
          <w:bCs/>
          <w:sz w:val="18"/>
          <w:szCs w:val="18"/>
          <w:lang w:val="uk-UA"/>
        </w:rPr>
        <w:t>Кам’янський</w:t>
      </w:r>
      <w:proofErr w:type="spellEnd"/>
      <w:r w:rsidRPr="004700DE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220EA5E1" w14:textId="46379239" w:rsidR="00372546" w:rsidRPr="004700DE" w:rsidRDefault="00372546" w:rsidP="00AB0547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4700DE">
        <w:rPr>
          <w:bCs/>
          <w:sz w:val="18"/>
          <w:szCs w:val="18"/>
          <w:lang w:val="uk-UA"/>
        </w:rPr>
        <w:t>тел</w:t>
      </w:r>
      <w:proofErr w:type="spellEnd"/>
      <w:r w:rsidRPr="004700DE">
        <w:rPr>
          <w:bCs/>
          <w:sz w:val="18"/>
          <w:szCs w:val="18"/>
          <w:lang w:val="uk-UA"/>
        </w:rPr>
        <w:t>. 0508306656 e-</w:t>
      </w:r>
      <w:proofErr w:type="spellStart"/>
      <w:r w:rsidRPr="004700DE">
        <w:rPr>
          <w:bCs/>
          <w:sz w:val="18"/>
          <w:szCs w:val="18"/>
          <w:lang w:val="uk-UA"/>
        </w:rPr>
        <w:t>mail</w:t>
      </w:r>
      <w:proofErr w:type="spellEnd"/>
      <w:r w:rsidRPr="004700DE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4700DE">
        <w:rPr>
          <w:sz w:val="18"/>
          <w:szCs w:val="18"/>
          <w:lang w:val="uk-UA"/>
        </w:rPr>
        <w:t>26368938</w:t>
      </w:r>
    </w:p>
    <w:p w14:paraId="4624EBBA" w14:textId="77777777" w:rsidR="00AB0547" w:rsidRPr="004700DE" w:rsidRDefault="00AB0547" w:rsidP="003557DF">
      <w:pPr>
        <w:pStyle w:val="1"/>
        <w:rPr>
          <w:szCs w:val="24"/>
          <w:lang w:val="uk-UA"/>
        </w:rPr>
      </w:pPr>
    </w:p>
    <w:p w14:paraId="74A81262" w14:textId="704C9CB6" w:rsidR="008B34A6" w:rsidRPr="004700DE" w:rsidRDefault="003557DF" w:rsidP="003557DF">
      <w:pPr>
        <w:pStyle w:val="1"/>
        <w:rPr>
          <w:szCs w:val="24"/>
          <w:lang w:val="uk-UA"/>
        </w:rPr>
      </w:pPr>
      <w:r w:rsidRPr="004700DE">
        <w:rPr>
          <w:szCs w:val="24"/>
          <w:lang w:val="uk-UA"/>
        </w:rPr>
        <w:t>ПРОЄКТ</w:t>
      </w:r>
    </w:p>
    <w:p w14:paraId="609ED70F" w14:textId="6D7BDA7F" w:rsidR="003557DF" w:rsidRPr="004700DE" w:rsidRDefault="003557DF" w:rsidP="003557DF">
      <w:pPr>
        <w:ind w:right="-6"/>
        <w:jc w:val="center"/>
        <w:rPr>
          <w:b/>
          <w:bCs/>
          <w:lang w:val="uk-UA"/>
        </w:rPr>
      </w:pPr>
      <w:r w:rsidRPr="004700DE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701852" w:rsidRPr="004700DE">
        <w:rPr>
          <w:b/>
          <w:bCs/>
          <w:szCs w:val="24"/>
          <w:lang w:val="uk-UA"/>
        </w:rPr>
        <w:t xml:space="preserve"> </w:t>
      </w:r>
      <w:r w:rsidR="00701852" w:rsidRPr="004700DE">
        <w:rPr>
          <w:b/>
          <w:bCs/>
          <w:iCs/>
          <w:szCs w:val="24"/>
          <w:lang w:val="uk-UA"/>
        </w:rPr>
        <w:t xml:space="preserve">житлово-комунального господарства, містобудування, землекористування, комунальної власності </w:t>
      </w:r>
    </w:p>
    <w:p w14:paraId="52AED99B" w14:textId="117410EB" w:rsidR="003557DF" w:rsidRPr="004700DE" w:rsidRDefault="003557DF" w:rsidP="003557DF">
      <w:pPr>
        <w:jc w:val="center"/>
        <w:rPr>
          <w:b/>
          <w:bCs/>
          <w:sz w:val="16"/>
          <w:szCs w:val="16"/>
          <w:lang w:val="uk-UA"/>
        </w:rPr>
      </w:pPr>
    </w:p>
    <w:p w14:paraId="2CB9D2C0" w14:textId="77777777" w:rsidR="00AB0547" w:rsidRPr="004700DE" w:rsidRDefault="00AB0547" w:rsidP="003557DF">
      <w:pPr>
        <w:jc w:val="center"/>
        <w:rPr>
          <w:b/>
          <w:bCs/>
          <w:sz w:val="16"/>
          <w:szCs w:val="16"/>
          <w:lang w:val="uk-UA"/>
        </w:rPr>
      </w:pPr>
    </w:p>
    <w:p w14:paraId="681A1279" w14:textId="38CBA0CF" w:rsidR="003557DF" w:rsidRPr="004700DE" w:rsidRDefault="003557DF" w:rsidP="003557DF">
      <w:pPr>
        <w:rPr>
          <w:lang w:val="uk-UA"/>
        </w:rPr>
      </w:pPr>
      <w:r w:rsidRPr="004700DE">
        <w:rPr>
          <w:b/>
          <w:bCs/>
          <w:lang w:val="uk-UA"/>
        </w:rPr>
        <w:t>Дата проведення:</w:t>
      </w:r>
      <w:r w:rsidRPr="004700DE">
        <w:rPr>
          <w:lang w:val="uk-UA"/>
        </w:rPr>
        <w:t xml:space="preserve"> </w:t>
      </w:r>
      <w:r w:rsidR="004700DE">
        <w:rPr>
          <w:lang w:val="uk-UA"/>
        </w:rPr>
        <w:t>20</w:t>
      </w:r>
      <w:r w:rsidR="007E40E3" w:rsidRPr="004700DE">
        <w:rPr>
          <w:lang w:val="uk-UA"/>
        </w:rPr>
        <w:t>.08</w:t>
      </w:r>
      <w:r w:rsidR="00C34C70" w:rsidRPr="004700DE">
        <w:rPr>
          <w:lang w:val="uk-UA"/>
        </w:rPr>
        <w:t>.</w:t>
      </w:r>
      <w:r w:rsidR="004073CD" w:rsidRPr="004700DE">
        <w:rPr>
          <w:lang w:val="uk-UA"/>
        </w:rPr>
        <w:t>2025</w:t>
      </w:r>
    </w:p>
    <w:p w14:paraId="2A2D54E8" w14:textId="01EF3A1C" w:rsidR="003557DF" w:rsidRPr="004700DE" w:rsidRDefault="003557DF" w:rsidP="003557DF">
      <w:pPr>
        <w:rPr>
          <w:lang w:val="uk-UA"/>
        </w:rPr>
      </w:pPr>
      <w:r w:rsidRPr="004700DE">
        <w:rPr>
          <w:b/>
          <w:bCs/>
          <w:lang w:val="uk-UA"/>
        </w:rPr>
        <w:t xml:space="preserve">Місце проведення: </w:t>
      </w:r>
      <w:r w:rsidR="00B74E7B" w:rsidRPr="004700DE">
        <w:rPr>
          <w:lang w:val="uk-UA"/>
        </w:rPr>
        <w:t xml:space="preserve">виконавчий комітет, </w:t>
      </w:r>
      <w:r w:rsidR="000F1A12" w:rsidRPr="004700DE">
        <w:rPr>
          <w:lang w:val="uk-UA"/>
        </w:rPr>
        <w:t>кабінет 108</w:t>
      </w:r>
    </w:p>
    <w:p w14:paraId="1EBF11CC" w14:textId="1D9F37DD" w:rsidR="003557DF" w:rsidRPr="004700DE" w:rsidRDefault="003557DF" w:rsidP="003557DF">
      <w:pPr>
        <w:rPr>
          <w:lang w:val="uk-UA"/>
        </w:rPr>
      </w:pPr>
      <w:r w:rsidRPr="004700DE">
        <w:rPr>
          <w:b/>
          <w:bCs/>
          <w:lang w:val="uk-UA"/>
        </w:rPr>
        <w:t>Початок засідання:</w:t>
      </w:r>
      <w:r w:rsidRPr="004700DE">
        <w:rPr>
          <w:lang w:val="uk-UA"/>
        </w:rPr>
        <w:t xml:space="preserve"> </w:t>
      </w:r>
      <w:r w:rsidR="00AB0547" w:rsidRPr="004700DE">
        <w:rPr>
          <w:lang w:val="uk-UA"/>
        </w:rPr>
        <w:t>9.00</w:t>
      </w:r>
    </w:p>
    <w:p w14:paraId="2FB728F9" w14:textId="19768111" w:rsidR="00701852" w:rsidRPr="004700DE" w:rsidRDefault="003557DF" w:rsidP="00701852">
      <w:pPr>
        <w:widowControl w:val="0"/>
        <w:spacing w:line="276" w:lineRule="auto"/>
        <w:rPr>
          <w:szCs w:val="24"/>
          <w:lang w:val="uk-UA"/>
        </w:rPr>
      </w:pPr>
      <w:r w:rsidRPr="004700DE">
        <w:rPr>
          <w:b/>
          <w:bCs/>
          <w:lang w:val="uk-UA"/>
        </w:rPr>
        <w:t xml:space="preserve">Склад комісії: </w:t>
      </w:r>
      <w:r w:rsidR="00701852" w:rsidRPr="004700DE">
        <w:rPr>
          <w:szCs w:val="24"/>
          <w:lang w:val="uk-UA"/>
        </w:rPr>
        <w:t xml:space="preserve">Гончар В., Малоок Д., Кармазін Л., </w:t>
      </w:r>
      <w:proofErr w:type="spellStart"/>
      <w:r w:rsidR="00701852" w:rsidRPr="004700DE">
        <w:rPr>
          <w:szCs w:val="24"/>
          <w:lang w:val="uk-UA"/>
        </w:rPr>
        <w:t>Буренко</w:t>
      </w:r>
      <w:proofErr w:type="spellEnd"/>
      <w:r w:rsidR="00701852" w:rsidRPr="004700DE">
        <w:rPr>
          <w:szCs w:val="24"/>
          <w:lang w:val="uk-UA"/>
        </w:rPr>
        <w:t xml:space="preserve"> В., </w:t>
      </w:r>
      <w:proofErr w:type="spellStart"/>
      <w:r w:rsidR="00701852" w:rsidRPr="004700DE">
        <w:rPr>
          <w:szCs w:val="24"/>
          <w:lang w:val="uk-UA"/>
        </w:rPr>
        <w:t>Затинацький</w:t>
      </w:r>
      <w:proofErr w:type="spellEnd"/>
      <w:r w:rsidR="00701852" w:rsidRPr="004700DE">
        <w:rPr>
          <w:szCs w:val="24"/>
          <w:lang w:val="uk-UA"/>
        </w:rPr>
        <w:t xml:space="preserve"> І., </w:t>
      </w:r>
      <w:proofErr w:type="spellStart"/>
      <w:r w:rsidR="00701852" w:rsidRPr="004700DE">
        <w:rPr>
          <w:szCs w:val="24"/>
          <w:lang w:val="uk-UA"/>
        </w:rPr>
        <w:t>Затинацький</w:t>
      </w:r>
      <w:proofErr w:type="spellEnd"/>
      <w:r w:rsidR="00701852" w:rsidRPr="004700DE">
        <w:rPr>
          <w:szCs w:val="24"/>
          <w:lang w:val="uk-UA"/>
        </w:rPr>
        <w:t xml:space="preserve"> В., </w:t>
      </w:r>
      <w:proofErr w:type="spellStart"/>
      <w:r w:rsidR="00701852" w:rsidRPr="004700DE">
        <w:rPr>
          <w:szCs w:val="24"/>
          <w:lang w:val="uk-UA"/>
        </w:rPr>
        <w:t>Кузьминська</w:t>
      </w:r>
      <w:proofErr w:type="spellEnd"/>
      <w:r w:rsidR="00701852" w:rsidRPr="004700DE">
        <w:rPr>
          <w:szCs w:val="24"/>
          <w:lang w:val="uk-UA"/>
        </w:rPr>
        <w:t xml:space="preserve"> В., </w:t>
      </w:r>
      <w:proofErr w:type="spellStart"/>
      <w:r w:rsidR="00701852" w:rsidRPr="004700DE">
        <w:rPr>
          <w:szCs w:val="24"/>
          <w:lang w:val="uk-UA"/>
        </w:rPr>
        <w:t>Хавренко</w:t>
      </w:r>
      <w:proofErr w:type="spellEnd"/>
      <w:r w:rsidR="00701852" w:rsidRPr="004700DE">
        <w:rPr>
          <w:szCs w:val="24"/>
          <w:lang w:val="uk-UA"/>
        </w:rPr>
        <w:t xml:space="preserve"> О.</w:t>
      </w:r>
    </w:p>
    <w:p w14:paraId="213F6960" w14:textId="1E37DD26" w:rsidR="00AB0547" w:rsidRPr="004700DE" w:rsidRDefault="00AB0547" w:rsidP="00701852">
      <w:pPr>
        <w:widowControl w:val="0"/>
        <w:spacing w:line="276" w:lineRule="auto"/>
        <w:rPr>
          <w:szCs w:val="24"/>
          <w:lang w:val="uk-UA"/>
        </w:rPr>
      </w:pPr>
    </w:p>
    <w:p w14:paraId="1363E227" w14:textId="77777777" w:rsidR="004700DE" w:rsidRPr="00B057EA" w:rsidRDefault="004700DE" w:rsidP="004700DE">
      <w:pPr>
        <w:jc w:val="both"/>
        <w:rPr>
          <w:b/>
          <w:szCs w:val="24"/>
          <w:u w:val="single"/>
          <w:lang w:val="uk-UA"/>
        </w:rPr>
      </w:pPr>
      <w:r w:rsidRPr="00B057EA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B057EA">
        <w:rPr>
          <w:b/>
          <w:szCs w:val="24"/>
          <w:u w:val="single"/>
          <w:lang w:val="uk-UA"/>
        </w:rPr>
        <w:t>Біленко</w:t>
      </w:r>
      <w:proofErr w:type="spellEnd"/>
      <w:r w:rsidRPr="00B057EA">
        <w:rPr>
          <w:b/>
          <w:szCs w:val="24"/>
          <w:u w:val="single"/>
          <w:lang w:val="uk-UA"/>
        </w:rPr>
        <w:t xml:space="preserve"> Наталя Вікторівна – начальник відділу економічного та інвестиційного розвитку</w:t>
      </w:r>
    </w:p>
    <w:p w14:paraId="79E7A86A" w14:textId="77777777" w:rsidR="004700DE" w:rsidRPr="00B057EA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 xml:space="preserve">Про погодження Концепції Індустріального парку «Жовті Води» на території міста Жовті Води Жовтоводської міської територіальної громади </w:t>
      </w:r>
      <w:proofErr w:type="spellStart"/>
      <w:r w:rsidRPr="00B057EA">
        <w:rPr>
          <w:rFonts w:ascii="Times New Roman" w:hAnsi="Times New Roman"/>
          <w:sz w:val="24"/>
          <w:szCs w:val="24"/>
          <w:lang w:val="uk-UA"/>
        </w:rPr>
        <w:t>Кам'янського</w:t>
      </w:r>
      <w:proofErr w:type="spellEnd"/>
      <w:r w:rsidRPr="00B057EA">
        <w:rPr>
          <w:rFonts w:ascii="Times New Roman" w:hAnsi="Times New Roman"/>
          <w:sz w:val="24"/>
          <w:szCs w:val="24"/>
          <w:lang w:val="uk-UA"/>
        </w:rPr>
        <w:t xml:space="preserve"> району Дніпропетровської області в новій редакції.</w:t>
      </w:r>
    </w:p>
    <w:p w14:paraId="4734D7D4" w14:textId="77777777" w:rsidR="004700DE" w:rsidRDefault="004700DE" w:rsidP="004700DE">
      <w:pPr>
        <w:jc w:val="both"/>
        <w:rPr>
          <w:b/>
          <w:szCs w:val="24"/>
          <w:u w:val="single"/>
          <w:lang w:val="uk-UA"/>
        </w:rPr>
      </w:pPr>
    </w:p>
    <w:p w14:paraId="5148BA74" w14:textId="77777777" w:rsidR="004700DE" w:rsidRPr="00554D31" w:rsidRDefault="004700DE" w:rsidP="004700DE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554D31">
        <w:rPr>
          <w:b/>
          <w:szCs w:val="24"/>
          <w:u w:val="single"/>
          <w:lang w:val="uk-UA"/>
        </w:rPr>
        <w:t>Ревенко</w:t>
      </w:r>
      <w:proofErr w:type="spellEnd"/>
      <w:r w:rsidRPr="00554D31">
        <w:rPr>
          <w:b/>
          <w:szCs w:val="24"/>
          <w:u w:val="single"/>
          <w:lang w:val="uk-UA"/>
        </w:rPr>
        <w:t xml:space="preserve"> Сергій Олександрович - начальник юридичного відділу</w:t>
      </w:r>
    </w:p>
    <w:p w14:paraId="6E25D731" w14:textId="77777777" w:rsidR="004700DE" w:rsidRPr="005A3286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A3286">
        <w:rPr>
          <w:rFonts w:ascii="Times New Roman" w:hAnsi="Times New Roman"/>
          <w:sz w:val="24"/>
          <w:szCs w:val="24"/>
          <w:lang w:val="uk-UA"/>
        </w:rPr>
        <w:t>Про визначення житлових приміщень власністю Жовтоводської міської територіальної громади та надання повноважень з управління</w:t>
      </w:r>
      <w:r>
        <w:rPr>
          <w:rFonts w:ascii="Times New Roman" w:hAnsi="Times New Roman"/>
          <w:sz w:val="24"/>
          <w:szCs w:val="24"/>
          <w:lang w:val="uk-UA"/>
        </w:rPr>
        <w:t xml:space="preserve"> об’єктом комунальної власності.</w:t>
      </w:r>
    </w:p>
    <w:p w14:paraId="3CBD77F3" w14:textId="77777777" w:rsidR="004700DE" w:rsidRDefault="004700DE" w:rsidP="004700DE">
      <w:pPr>
        <w:jc w:val="both"/>
        <w:rPr>
          <w:b/>
          <w:szCs w:val="24"/>
          <w:u w:val="single"/>
          <w:lang w:val="uk-UA"/>
        </w:rPr>
      </w:pPr>
    </w:p>
    <w:p w14:paraId="4BAF7693" w14:textId="77777777" w:rsidR="004700DE" w:rsidRPr="00AF5D95" w:rsidRDefault="004700DE" w:rsidP="004700DE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554D31">
        <w:rPr>
          <w:b/>
          <w:szCs w:val="24"/>
          <w:u w:val="single"/>
          <w:lang w:val="uk-UA"/>
        </w:rPr>
        <w:t>Твердохліб</w:t>
      </w:r>
      <w:proofErr w:type="spellEnd"/>
      <w:r w:rsidRPr="00554D31">
        <w:rPr>
          <w:b/>
          <w:szCs w:val="24"/>
          <w:u w:val="single"/>
          <w:lang w:val="uk-UA"/>
        </w:rPr>
        <w:t xml:space="preserve"> Алла Миколаївна - начальник відділу бухгалтерського обліку та звітності - головний бухгалтер</w:t>
      </w:r>
    </w:p>
    <w:p w14:paraId="2564C251" w14:textId="77777777" w:rsidR="004700DE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прийняття до комунальної власності Жовтоводської міської територіальної громади майна, що отримане як дарування від ПРЕДСТАВНИЦТВА СЕЙВ ЗЕ ЧІЛДРЕН ІНТЕРНЕШНЛ В УКРАЇНІ згідно з сертифікатами дарування та визначення його балансоутримувача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57F59E5" w14:textId="77777777" w:rsidR="004700DE" w:rsidRDefault="004700DE" w:rsidP="004700DE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Гунько Т.,</w:t>
      </w:r>
      <w:r>
        <w:rPr>
          <w:rFonts w:ascii="Times New Roman" w:hAnsi="Times New Roman"/>
          <w:sz w:val="24"/>
          <w:szCs w:val="24"/>
          <w:lang w:val="uk-UA"/>
        </w:rPr>
        <w:t xml:space="preserve"> керуюча справами (секретар) виконкому</w:t>
      </w:r>
    </w:p>
    <w:p w14:paraId="21A87013" w14:textId="77777777" w:rsidR="004700DE" w:rsidRPr="00AF5D95" w:rsidRDefault="004700DE" w:rsidP="004700DE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E04020" w14:textId="77777777" w:rsidR="004700DE" w:rsidRPr="00554D31" w:rsidRDefault="004700DE" w:rsidP="004700DE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r>
        <w:rPr>
          <w:b/>
          <w:szCs w:val="24"/>
          <w:u w:val="single"/>
          <w:lang w:val="uk-UA"/>
        </w:rPr>
        <w:t>Кривоніс</w:t>
      </w:r>
      <w:r w:rsidRPr="00C74DED">
        <w:rPr>
          <w:b/>
          <w:szCs w:val="24"/>
          <w:u w:val="single"/>
          <w:lang w:val="uk-UA"/>
        </w:rPr>
        <w:t xml:space="preserve"> Едуард Вікторович</w:t>
      </w:r>
      <w:r w:rsidRPr="00554D31">
        <w:rPr>
          <w:b/>
          <w:szCs w:val="24"/>
          <w:u w:val="single"/>
          <w:lang w:val="uk-UA"/>
        </w:rPr>
        <w:t xml:space="preserve"> – директор КП «</w:t>
      </w:r>
      <w:proofErr w:type="spellStart"/>
      <w:r w:rsidRPr="00554D31">
        <w:rPr>
          <w:b/>
          <w:szCs w:val="24"/>
          <w:u w:val="single"/>
          <w:lang w:val="uk-UA"/>
        </w:rPr>
        <w:t>Жовтоводськтепломережа</w:t>
      </w:r>
      <w:proofErr w:type="spellEnd"/>
      <w:r w:rsidRPr="00554D31">
        <w:rPr>
          <w:b/>
          <w:szCs w:val="24"/>
          <w:u w:val="single"/>
          <w:lang w:val="uk-UA"/>
        </w:rPr>
        <w:t>»</w:t>
      </w:r>
    </w:p>
    <w:p w14:paraId="1708E072" w14:textId="77777777" w:rsidR="004700DE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42758">
        <w:rPr>
          <w:rFonts w:ascii="Times New Roman" w:hAnsi="Times New Roman"/>
          <w:sz w:val="24"/>
          <w:szCs w:val="24"/>
          <w:lang w:val="uk-UA"/>
        </w:rPr>
        <w:t>Про надання дозволу на реалізацію ГУ ДПС у Дніпропетровській області майна КП «</w:t>
      </w:r>
      <w:proofErr w:type="spellStart"/>
      <w:r w:rsidRPr="00342758">
        <w:rPr>
          <w:rFonts w:ascii="Times New Roman" w:hAnsi="Times New Roman"/>
          <w:sz w:val="24"/>
          <w:szCs w:val="24"/>
          <w:lang w:val="uk-UA"/>
        </w:rPr>
        <w:t>Жовтоводськтепломережа</w:t>
      </w:r>
      <w:proofErr w:type="spellEnd"/>
      <w:r w:rsidRPr="00342758">
        <w:rPr>
          <w:rFonts w:ascii="Times New Roman" w:hAnsi="Times New Roman"/>
          <w:sz w:val="24"/>
          <w:szCs w:val="24"/>
          <w:lang w:val="uk-UA"/>
        </w:rPr>
        <w:t>» Жовтоводської міської ради, яке перебуває у податковій заставі, в рахунок погашення податкової заборгованості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A974091" w14:textId="77777777" w:rsidR="004700DE" w:rsidRDefault="004700DE" w:rsidP="004700DE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Кудрявцев О.,</w:t>
      </w:r>
      <w:r>
        <w:rPr>
          <w:rFonts w:ascii="Times New Roman" w:hAnsi="Times New Roman"/>
          <w:sz w:val="24"/>
          <w:szCs w:val="24"/>
          <w:lang w:val="uk-UA"/>
        </w:rPr>
        <w:t xml:space="preserve"> перший заступник міського голови</w:t>
      </w:r>
    </w:p>
    <w:p w14:paraId="2794DBA3" w14:textId="77777777" w:rsidR="004700DE" w:rsidRDefault="004700DE" w:rsidP="004700DE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BAB158" w14:textId="77777777" w:rsidR="004700DE" w:rsidRPr="0085397B" w:rsidRDefault="004700DE" w:rsidP="004700DE">
      <w:pPr>
        <w:jc w:val="both"/>
        <w:rPr>
          <w:b/>
          <w:szCs w:val="24"/>
          <w:u w:val="single"/>
          <w:lang w:val="uk-UA"/>
        </w:rPr>
      </w:pPr>
      <w:r w:rsidRPr="00554D31">
        <w:rPr>
          <w:b/>
          <w:szCs w:val="24"/>
          <w:u w:val="single"/>
          <w:lang w:val="uk-UA"/>
        </w:rPr>
        <w:t xml:space="preserve">Доповідач: </w:t>
      </w:r>
      <w:r>
        <w:rPr>
          <w:b/>
          <w:szCs w:val="24"/>
          <w:u w:val="single"/>
          <w:lang w:val="uk-UA"/>
        </w:rPr>
        <w:t xml:space="preserve">Плис </w:t>
      </w:r>
      <w:r w:rsidRPr="0085397B">
        <w:rPr>
          <w:b/>
          <w:szCs w:val="24"/>
          <w:u w:val="single"/>
          <w:lang w:val="uk-UA"/>
        </w:rPr>
        <w:t>Олександр Леонідович</w:t>
      </w:r>
      <w:r w:rsidRPr="00554D31">
        <w:rPr>
          <w:b/>
          <w:szCs w:val="24"/>
          <w:u w:val="single"/>
          <w:lang w:val="uk-UA"/>
        </w:rPr>
        <w:t xml:space="preserve"> – д</w:t>
      </w:r>
      <w:r>
        <w:rPr>
          <w:b/>
          <w:szCs w:val="24"/>
          <w:u w:val="single"/>
          <w:lang w:val="uk-UA"/>
        </w:rPr>
        <w:t>епутат Жовтоводської міської ради</w:t>
      </w:r>
    </w:p>
    <w:p w14:paraId="59322820" w14:textId="77777777" w:rsidR="004700DE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5397B">
        <w:rPr>
          <w:rFonts w:ascii="Times New Roman" w:hAnsi="Times New Roman"/>
          <w:sz w:val="24"/>
          <w:szCs w:val="24"/>
          <w:lang w:val="uk-UA"/>
        </w:rPr>
        <w:t>Про затвердження Порядку демонтажу незаконно (самовільно) встановлених / розміщених тимчасових споруд для провадження підприємницької діяльності, побутового, соціально-культурного чи іншого використання, малих архітектурних форм, елементів благоустрою, рекламних конструкцій на території Жовтоводської міської територіальної громади Дніпропетровської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43A4570" w14:textId="77777777" w:rsidR="004700DE" w:rsidRDefault="004700DE" w:rsidP="004700DE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Запрошені: Кудрявцев О.,</w:t>
      </w:r>
      <w:r>
        <w:rPr>
          <w:rFonts w:ascii="Times New Roman" w:hAnsi="Times New Roman"/>
          <w:sz w:val="24"/>
          <w:szCs w:val="24"/>
          <w:lang w:val="uk-UA"/>
        </w:rPr>
        <w:t xml:space="preserve"> перший заступник міського голови</w:t>
      </w:r>
    </w:p>
    <w:p w14:paraId="7A86D684" w14:textId="77777777" w:rsidR="004700DE" w:rsidRDefault="004700DE" w:rsidP="004700DE">
      <w:pPr>
        <w:tabs>
          <w:tab w:val="left" w:pos="567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21E07779" w14:textId="77777777" w:rsidR="004700DE" w:rsidRDefault="004700DE" w:rsidP="004700DE">
      <w:pPr>
        <w:jc w:val="both"/>
        <w:rPr>
          <w:b/>
          <w:szCs w:val="24"/>
          <w:u w:val="single"/>
          <w:lang w:val="uk-UA"/>
        </w:rPr>
      </w:pPr>
      <w:r w:rsidRPr="0051706C">
        <w:rPr>
          <w:b/>
          <w:szCs w:val="24"/>
          <w:u w:val="single"/>
          <w:lang w:val="uk-UA"/>
        </w:rPr>
        <w:t>Доповідач: Воро</w:t>
      </w:r>
      <w:r>
        <w:rPr>
          <w:b/>
          <w:szCs w:val="24"/>
          <w:u w:val="single"/>
          <w:lang w:val="uk-UA"/>
        </w:rPr>
        <w:t>жко Яна Олексіївна - начальник У</w:t>
      </w:r>
      <w:r w:rsidRPr="0051706C">
        <w:rPr>
          <w:b/>
          <w:szCs w:val="24"/>
          <w:u w:val="single"/>
          <w:lang w:val="uk-UA"/>
        </w:rPr>
        <w:t>правління ЖКГ</w:t>
      </w:r>
    </w:p>
    <w:p w14:paraId="3B5417A0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передачі їх у власність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41B3795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надання у власність земельних ділянок м. Жовті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3301C88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припинення права користування земельною ділянкою, яка перебувала в спільній частковій  оренді, за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пров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>. Багряний, буд. 7, м. Жовті Води та надання її у власність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7C3593C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для будівництва індивідуального гаража з подальшою передачею її в користування на умовах оренди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C4325BF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Жовтоводської міської ради від 28.05.2025 № 2123-52/VIII «Про погодження звіту про експертну грошову оцінку вартості земельної ділянки несільськогосподарського призначення за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>: вул. Івана Богуна, 75А, м. Жовті Води, та затвердження умов її продажу»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70BC6CA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приватної власності з метою зміни її цільового призначення на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пров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>. Робітничий, буд. 1,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5D95">
        <w:rPr>
          <w:rFonts w:ascii="Times New Roman" w:hAnsi="Times New Roman"/>
          <w:sz w:val="24"/>
          <w:szCs w:val="24"/>
          <w:lang w:val="uk-UA"/>
        </w:rPr>
        <w:t>м. Жовті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9D5E1E9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внесення змін до договору оренди земельної ділянки за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>: вулиця Героїв Чорнобиля, 18, в частині зміни орендаря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D48A021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погодження технічної документації із землеустрою щодо встановлення меж частини земельної ділянки на яку поширюється право  сервітуту на вулиці Об’їзна, вздовж автомобільної дороги Р-74 (Т-04-07), м. Жовті Води, та надання її в користування шляхом укладання договору особистого строкового сервітуту з ТОВ «ЕТГ ВІТРОПАРК 1» та ТОВ «ЕТГ ВІТРОПАРК 2»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633EED2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надання в оренду земельної ділянки за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>: вул. Заводська, 9/33, м. Жовті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15DF084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 xml:space="preserve">Про надання в оренду земельної ділянки за </w:t>
      </w:r>
      <w:proofErr w:type="spellStart"/>
      <w:r w:rsidRPr="00AF5D9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F5D95">
        <w:rPr>
          <w:rFonts w:ascii="Times New Roman" w:hAnsi="Times New Roman"/>
          <w:sz w:val="24"/>
          <w:szCs w:val="24"/>
          <w:lang w:val="uk-UA"/>
        </w:rPr>
        <w:t>: вул. Під’їзна, 1-П, м. Жовті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BE0C61A" w14:textId="77777777" w:rsidR="004700DE" w:rsidRPr="00AF5D95" w:rsidRDefault="004700DE" w:rsidP="004700DE">
      <w:pPr>
        <w:pStyle w:val="a5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F5D95">
        <w:rPr>
          <w:rFonts w:ascii="Times New Roman" w:hAnsi="Times New Roman"/>
          <w:sz w:val="24"/>
          <w:szCs w:val="24"/>
          <w:lang w:val="uk-UA"/>
        </w:rPr>
        <w:t>Про поновлення строку надання в оренду земельних ділянок м. Жовті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91CBE99" w14:textId="77777777" w:rsidR="004700DE" w:rsidRDefault="004700DE" w:rsidP="004700DE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Кудрявцев О.,</w:t>
      </w:r>
      <w:r>
        <w:rPr>
          <w:rFonts w:ascii="Times New Roman" w:hAnsi="Times New Roman"/>
          <w:sz w:val="24"/>
          <w:szCs w:val="24"/>
          <w:lang w:val="uk-UA"/>
        </w:rPr>
        <w:t xml:space="preserve"> перший заступник міського голови</w:t>
      </w:r>
    </w:p>
    <w:p w14:paraId="2EC89D52" w14:textId="77777777" w:rsidR="004700DE" w:rsidRDefault="004700DE" w:rsidP="004700DE">
      <w:pPr>
        <w:widowControl w:val="0"/>
        <w:tabs>
          <w:tab w:val="left" w:pos="284"/>
        </w:tabs>
        <w:jc w:val="both"/>
        <w:rPr>
          <w:szCs w:val="24"/>
          <w:lang w:val="uk-UA"/>
        </w:rPr>
      </w:pPr>
    </w:p>
    <w:p w14:paraId="61480CEF" w14:textId="77777777" w:rsidR="004700DE" w:rsidRPr="00683A5F" w:rsidRDefault="004700DE" w:rsidP="004700DE">
      <w:pPr>
        <w:widowControl w:val="0"/>
        <w:tabs>
          <w:tab w:val="left" w:pos="9906"/>
        </w:tabs>
        <w:ind w:right="15"/>
        <w:jc w:val="both"/>
        <w:rPr>
          <w:rFonts w:eastAsia="Calibri"/>
          <w:b/>
          <w:bCs/>
          <w:szCs w:val="24"/>
          <w:lang w:val="uk-UA" w:eastAsia="en-US"/>
        </w:rPr>
      </w:pPr>
      <w:r w:rsidRPr="00683A5F">
        <w:rPr>
          <w:rFonts w:eastAsia="Calibri"/>
          <w:b/>
          <w:bCs/>
          <w:szCs w:val="24"/>
          <w:lang w:val="uk-UA" w:eastAsia="en-US"/>
        </w:rPr>
        <w:t>РОЗГЛЯД ЛИСТІВ. РІЗНЕ</w:t>
      </w:r>
    </w:p>
    <w:p w14:paraId="238C9668" w14:textId="77777777" w:rsidR="003557DF" w:rsidRPr="004700DE" w:rsidRDefault="003557DF" w:rsidP="004700DE">
      <w:pPr>
        <w:tabs>
          <w:tab w:val="left" w:pos="1843"/>
        </w:tabs>
        <w:ind w:right="283"/>
        <w:rPr>
          <w:b/>
          <w:sz w:val="22"/>
          <w:szCs w:val="22"/>
          <w:lang w:val="uk-UA"/>
        </w:rPr>
      </w:pPr>
      <w:bookmarkStart w:id="0" w:name="_GoBack"/>
      <w:bookmarkEnd w:id="0"/>
    </w:p>
    <w:p w14:paraId="0016BAB6" w14:textId="77777777" w:rsidR="000611B5" w:rsidRPr="004700DE" w:rsidRDefault="000611B5" w:rsidP="003557DF">
      <w:pPr>
        <w:tabs>
          <w:tab w:val="left" w:pos="1843"/>
        </w:tabs>
        <w:ind w:right="283"/>
        <w:jc w:val="center"/>
        <w:rPr>
          <w:b/>
          <w:sz w:val="22"/>
          <w:szCs w:val="22"/>
          <w:lang w:val="uk-UA"/>
        </w:rPr>
      </w:pPr>
    </w:p>
    <w:p w14:paraId="06A3B994" w14:textId="77777777" w:rsidR="000611B5" w:rsidRPr="004700DE" w:rsidRDefault="000611B5" w:rsidP="003557DF">
      <w:pPr>
        <w:tabs>
          <w:tab w:val="left" w:pos="1843"/>
        </w:tabs>
        <w:ind w:right="283"/>
        <w:jc w:val="center"/>
        <w:rPr>
          <w:b/>
          <w:sz w:val="22"/>
          <w:szCs w:val="22"/>
          <w:lang w:val="uk-UA"/>
        </w:rPr>
      </w:pPr>
    </w:p>
    <w:p w14:paraId="1EFE9689" w14:textId="07190430" w:rsidR="00777686" w:rsidRPr="004700DE" w:rsidRDefault="003557DF" w:rsidP="00320324">
      <w:pPr>
        <w:tabs>
          <w:tab w:val="left" w:pos="1843"/>
        </w:tabs>
        <w:spacing w:line="360" w:lineRule="auto"/>
        <w:ind w:right="283"/>
        <w:jc w:val="center"/>
        <w:rPr>
          <w:b/>
          <w:sz w:val="22"/>
          <w:szCs w:val="22"/>
          <w:lang w:val="uk-UA"/>
        </w:rPr>
      </w:pPr>
      <w:r w:rsidRPr="004700DE">
        <w:rPr>
          <w:b/>
          <w:sz w:val="22"/>
          <w:szCs w:val="22"/>
          <w:lang w:val="uk-UA"/>
        </w:rPr>
        <w:t>Голова комісії</w:t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="004073CD" w:rsidRPr="004700DE">
        <w:rPr>
          <w:b/>
          <w:sz w:val="22"/>
          <w:szCs w:val="22"/>
          <w:lang w:val="uk-UA"/>
        </w:rPr>
        <w:tab/>
      </w:r>
      <w:r w:rsidRPr="004700DE">
        <w:rPr>
          <w:b/>
          <w:sz w:val="22"/>
          <w:szCs w:val="22"/>
          <w:lang w:val="uk-UA"/>
        </w:rPr>
        <w:t>В</w:t>
      </w:r>
      <w:r w:rsidR="00701852" w:rsidRPr="004700DE">
        <w:rPr>
          <w:b/>
          <w:sz w:val="22"/>
          <w:szCs w:val="22"/>
          <w:lang w:val="uk-UA"/>
        </w:rPr>
        <w:t>олодимир ГОНЧАР</w:t>
      </w:r>
    </w:p>
    <w:sectPr w:rsidR="00777686" w:rsidRPr="004700DE" w:rsidSect="008F55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39E"/>
    <w:multiLevelType w:val="hybridMultilevel"/>
    <w:tmpl w:val="8F3EBD50"/>
    <w:lvl w:ilvl="0" w:tplc="ACE2F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3105"/>
    <w:multiLevelType w:val="hybridMultilevel"/>
    <w:tmpl w:val="8E1E9D48"/>
    <w:lvl w:ilvl="0" w:tplc="2A903D0E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50F1C"/>
    <w:rsid w:val="000611B5"/>
    <w:rsid w:val="0007100D"/>
    <w:rsid w:val="0007368B"/>
    <w:rsid w:val="000852E0"/>
    <w:rsid w:val="00096FEA"/>
    <w:rsid w:val="000A0F8F"/>
    <w:rsid w:val="000A6D73"/>
    <w:rsid w:val="000E1F11"/>
    <w:rsid w:val="000F1A12"/>
    <w:rsid w:val="00137564"/>
    <w:rsid w:val="00153389"/>
    <w:rsid w:val="00195E22"/>
    <w:rsid w:val="001B156A"/>
    <w:rsid w:val="001B4BB5"/>
    <w:rsid w:val="001B4DA9"/>
    <w:rsid w:val="001C2E05"/>
    <w:rsid w:val="001C72A8"/>
    <w:rsid w:val="001F502D"/>
    <w:rsid w:val="001F5C6B"/>
    <w:rsid w:val="00215982"/>
    <w:rsid w:val="002161E9"/>
    <w:rsid w:val="002167C0"/>
    <w:rsid w:val="00274558"/>
    <w:rsid w:val="002A34AA"/>
    <w:rsid w:val="002A4E4B"/>
    <w:rsid w:val="002A56A9"/>
    <w:rsid w:val="002C4264"/>
    <w:rsid w:val="002E6D15"/>
    <w:rsid w:val="002F5A2B"/>
    <w:rsid w:val="002F5B74"/>
    <w:rsid w:val="00303345"/>
    <w:rsid w:val="00320324"/>
    <w:rsid w:val="00322BE4"/>
    <w:rsid w:val="003557DF"/>
    <w:rsid w:val="0035663E"/>
    <w:rsid w:val="00361409"/>
    <w:rsid w:val="00372546"/>
    <w:rsid w:val="00397C05"/>
    <w:rsid w:val="003A3C33"/>
    <w:rsid w:val="003B2300"/>
    <w:rsid w:val="003B2F55"/>
    <w:rsid w:val="004023C1"/>
    <w:rsid w:val="004073CD"/>
    <w:rsid w:val="00435E2B"/>
    <w:rsid w:val="00457F2B"/>
    <w:rsid w:val="004700DE"/>
    <w:rsid w:val="004708CC"/>
    <w:rsid w:val="00474169"/>
    <w:rsid w:val="00481AF0"/>
    <w:rsid w:val="004A3454"/>
    <w:rsid w:val="004A3AE6"/>
    <w:rsid w:val="004C5785"/>
    <w:rsid w:val="004C7407"/>
    <w:rsid w:val="004F65F5"/>
    <w:rsid w:val="00532D91"/>
    <w:rsid w:val="00533B54"/>
    <w:rsid w:val="00537C77"/>
    <w:rsid w:val="00544ABF"/>
    <w:rsid w:val="0055532D"/>
    <w:rsid w:val="0055773E"/>
    <w:rsid w:val="0059450D"/>
    <w:rsid w:val="00594F53"/>
    <w:rsid w:val="005B04FE"/>
    <w:rsid w:val="005C7CD4"/>
    <w:rsid w:val="005E722A"/>
    <w:rsid w:val="006040D2"/>
    <w:rsid w:val="0063705B"/>
    <w:rsid w:val="00660959"/>
    <w:rsid w:val="00666591"/>
    <w:rsid w:val="0067795F"/>
    <w:rsid w:val="00681D4C"/>
    <w:rsid w:val="006B70BA"/>
    <w:rsid w:val="007007CF"/>
    <w:rsid w:val="00701852"/>
    <w:rsid w:val="007075DB"/>
    <w:rsid w:val="00730015"/>
    <w:rsid w:val="0074133B"/>
    <w:rsid w:val="007472FE"/>
    <w:rsid w:val="007529EC"/>
    <w:rsid w:val="00765962"/>
    <w:rsid w:val="00777686"/>
    <w:rsid w:val="0079307C"/>
    <w:rsid w:val="007E40E3"/>
    <w:rsid w:val="007F46DD"/>
    <w:rsid w:val="00800FBB"/>
    <w:rsid w:val="00805EAF"/>
    <w:rsid w:val="00814DB7"/>
    <w:rsid w:val="00815E02"/>
    <w:rsid w:val="0086244B"/>
    <w:rsid w:val="00871469"/>
    <w:rsid w:val="008740CB"/>
    <w:rsid w:val="00880C8D"/>
    <w:rsid w:val="008A1D2D"/>
    <w:rsid w:val="008B34A6"/>
    <w:rsid w:val="008B43E3"/>
    <w:rsid w:val="008C798C"/>
    <w:rsid w:val="008E1A00"/>
    <w:rsid w:val="008F5530"/>
    <w:rsid w:val="0090109E"/>
    <w:rsid w:val="009143D0"/>
    <w:rsid w:val="00942095"/>
    <w:rsid w:val="009479D2"/>
    <w:rsid w:val="00963531"/>
    <w:rsid w:val="00970245"/>
    <w:rsid w:val="00995412"/>
    <w:rsid w:val="009B6D0F"/>
    <w:rsid w:val="009D08B6"/>
    <w:rsid w:val="00A37590"/>
    <w:rsid w:val="00A44A86"/>
    <w:rsid w:val="00A7768A"/>
    <w:rsid w:val="00A912B7"/>
    <w:rsid w:val="00A927FC"/>
    <w:rsid w:val="00AA0DA4"/>
    <w:rsid w:val="00AB0547"/>
    <w:rsid w:val="00AB2DDD"/>
    <w:rsid w:val="00AC379D"/>
    <w:rsid w:val="00B15887"/>
    <w:rsid w:val="00B206FF"/>
    <w:rsid w:val="00B20B36"/>
    <w:rsid w:val="00B271FA"/>
    <w:rsid w:val="00B32223"/>
    <w:rsid w:val="00B44D52"/>
    <w:rsid w:val="00B52159"/>
    <w:rsid w:val="00B63C25"/>
    <w:rsid w:val="00B672AF"/>
    <w:rsid w:val="00B74E7B"/>
    <w:rsid w:val="00B80443"/>
    <w:rsid w:val="00B80FEF"/>
    <w:rsid w:val="00B9578B"/>
    <w:rsid w:val="00BC46B7"/>
    <w:rsid w:val="00BD708E"/>
    <w:rsid w:val="00BF4649"/>
    <w:rsid w:val="00C0189C"/>
    <w:rsid w:val="00C06257"/>
    <w:rsid w:val="00C062A0"/>
    <w:rsid w:val="00C2641A"/>
    <w:rsid w:val="00C34C70"/>
    <w:rsid w:val="00C67313"/>
    <w:rsid w:val="00C74C01"/>
    <w:rsid w:val="00C81874"/>
    <w:rsid w:val="00C90789"/>
    <w:rsid w:val="00CA17B0"/>
    <w:rsid w:val="00CC6E0A"/>
    <w:rsid w:val="00CD1AEC"/>
    <w:rsid w:val="00CD2800"/>
    <w:rsid w:val="00D32838"/>
    <w:rsid w:val="00D64656"/>
    <w:rsid w:val="00D77160"/>
    <w:rsid w:val="00D81312"/>
    <w:rsid w:val="00DA1E6C"/>
    <w:rsid w:val="00DA2BDB"/>
    <w:rsid w:val="00DA460F"/>
    <w:rsid w:val="00DB2755"/>
    <w:rsid w:val="00DF2EBD"/>
    <w:rsid w:val="00DF7D86"/>
    <w:rsid w:val="00E1022E"/>
    <w:rsid w:val="00E10BB0"/>
    <w:rsid w:val="00E1203F"/>
    <w:rsid w:val="00E13B58"/>
    <w:rsid w:val="00E5628D"/>
    <w:rsid w:val="00E60FCC"/>
    <w:rsid w:val="00E86579"/>
    <w:rsid w:val="00E914C3"/>
    <w:rsid w:val="00EC1E45"/>
    <w:rsid w:val="00EE30DF"/>
    <w:rsid w:val="00F12620"/>
    <w:rsid w:val="00F14ADB"/>
    <w:rsid w:val="00F1722B"/>
    <w:rsid w:val="00F316C1"/>
    <w:rsid w:val="00F32A93"/>
    <w:rsid w:val="00F45942"/>
    <w:rsid w:val="00F579C4"/>
    <w:rsid w:val="00F608CF"/>
    <w:rsid w:val="00F652A7"/>
    <w:rsid w:val="00F66D67"/>
    <w:rsid w:val="00F87C11"/>
    <w:rsid w:val="00F91C58"/>
    <w:rsid w:val="00FA0BFA"/>
    <w:rsid w:val="00FE1250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1E6C"/>
    <w:pPr>
      <w:ind w:left="720"/>
      <w:contextualSpacing/>
    </w:pPr>
  </w:style>
  <w:style w:type="paragraph" w:styleId="a8">
    <w:name w:val="Plain Text"/>
    <w:basedOn w:val="a"/>
    <w:link w:val="a9"/>
    <w:rsid w:val="004700DE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rsid w:val="004700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4700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8F47-A121-4DCE-91E6-F3E75FD8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Антоніна Соченко</cp:lastModifiedBy>
  <cp:revision>13</cp:revision>
  <cp:lastPrinted>2024-04-16T12:07:00Z</cp:lastPrinted>
  <dcterms:created xsi:type="dcterms:W3CDTF">2025-02-13T13:08:00Z</dcterms:created>
  <dcterms:modified xsi:type="dcterms:W3CDTF">2025-08-18T08:04:00Z</dcterms:modified>
</cp:coreProperties>
</file>