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  <w:lang w:val="en-US" w:eastAsia="en-US"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2604D9E6" w14:textId="0EE27782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соціально-економічного розвитку </w:t>
      </w:r>
      <w:r w:rsidR="007D1420">
        <w:rPr>
          <w:b/>
          <w:lang w:val="uk-UA"/>
        </w:rPr>
        <w:t>громади</w:t>
      </w:r>
      <w:r>
        <w:rPr>
          <w:b/>
          <w:lang w:val="uk-UA"/>
        </w:rPr>
        <w:t xml:space="preserve">, </w:t>
      </w:r>
    </w:p>
    <w:p w14:paraId="23281802" w14:textId="77777777" w:rsidR="00DA1E6C" w:rsidRDefault="00F12620" w:rsidP="00DA1E6C">
      <w:pPr>
        <w:ind w:right="-6"/>
        <w:jc w:val="center"/>
        <w:rPr>
          <w:b/>
          <w:lang w:val="uk-UA"/>
        </w:rPr>
      </w:pPr>
      <w:r>
        <w:rPr>
          <w:b/>
          <w:lang w:val="uk-UA"/>
        </w:rPr>
        <w:t xml:space="preserve">бюджету та </w:t>
      </w:r>
      <w:r w:rsidR="00DA1E6C">
        <w:rPr>
          <w:b/>
          <w:lang w:val="uk-UA"/>
        </w:rPr>
        <w:t>фінансів</w:t>
      </w:r>
      <w:r w:rsidR="00DA1E6C">
        <w:rPr>
          <w:lang w:val="uk-UA"/>
        </w:rPr>
        <w:t>,</w:t>
      </w:r>
      <w:r w:rsidR="00DA1E6C">
        <w:rPr>
          <w:b/>
          <w:lang w:val="uk-UA"/>
        </w:rPr>
        <w:t xml:space="preserve"> торгівлі, </w:t>
      </w:r>
      <w:r w:rsidR="00DA1E6C">
        <w:rPr>
          <w:b/>
          <w:noProof/>
          <w:lang w:val="uk-UA"/>
        </w:rPr>
        <w:t>послуг т</w:t>
      </w:r>
      <w:r w:rsidR="00DA1E6C">
        <w:rPr>
          <w:b/>
          <w:lang w:val="uk-UA"/>
        </w:rPr>
        <w:t>а захисту прав споживачів</w:t>
      </w:r>
      <w:r w:rsidR="00DA1E6C">
        <w:rPr>
          <w:b/>
          <w:noProof/>
          <w:lang w:val="uk-UA"/>
        </w:rPr>
        <w:t xml:space="preserve"> 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303A9979" w14:textId="77777777" w:rsidR="003F55EE" w:rsidRPr="00647C57" w:rsidRDefault="003F55EE" w:rsidP="003F55EE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531E7107" w14:textId="77777777" w:rsidR="003F55EE" w:rsidRPr="00647C57" w:rsidRDefault="003F55EE" w:rsidP="003F55EE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647C57">
        <w:rPr>
          <w:bCs/>
          <w:sz w:val="18"/>
          <w:szCs w:val="18"/>
          <w:lang w:val="uk-UA"/>
        </w:rPr>
        <w:t>тел</w:t>
      </w:r>
      <w:proofErr w:type="spellEnd"/>
      <w:r w:rsidRPr="00647C57">
        <w:rPr>
          <w:bCs/>
          <w:sz w:val="18"/>
          <w:szCs w:val="18"/>
          <w:lang w:val="uk-UA"/>
        </w:rPr>
        <w:t>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  <w:bookmarkStart w:id="0" w:name="_Hlk165895373"/>
    </w:p>
    <w:bookmarkEnd w:id="0"/>
    <w:p w14:paraId="51E2EA9D" w14:textId="77777777" w:rsidR="003F55EE" w:rsidRDefault="003F55EE" w:rsidP="003F55EE">
      <w:pPr>
        <w:pStyle w:val="1"/>
        <w:rPr>
          <w:szCs w:val="24"/>
          <w:lang w:val="uk-UA"/>
        </w:rPr>
      </w:pPr>
    </w:p>
    <w:p w14:paraId="74A81262" w14:textId="6F54CD04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609ED70F" w14:textId="3AC5E147" w:rsidR="003557DF" w:rsidRPr="003557DF" w:rsidRDefault="003557DF" w:rsidP="003557DF">
      <w:pPr>
        <w:ind w:right="-6"/>
        <w:jc w:val="center"/>
        <w:rPr>
          <w:b/>
          <w:bCs/>
          <w:lang w:val="uk-UA"/>
        </w:rPr>
      </w:pPr>
      <w:r w:rsidRPr="003557DF">
        <w:rPr>
          <w:b/>
          <w:bCs/>
          <w:lang w:val="uk-UA"/>
        </w:rPr>
        <w:t xml:space="preserve">порядку денного засідання постійної комісії міської ради з питань соціально-економічного розвитку </w:t>
      </w:r>
      <w:r w:rsidR="0025406D">
        <w:rPr>
          <w:b/>
          <w:bCs/>
          <w:lang w:val="uk-UA"/>
        </w:rPr>
        <w:t>громади</w:t>
      </w:r>
      <w:r w:rsidRPr="003557DF">
        <w:rPr>
          <w:b/>
          <w:bCs/>
          <w:lang w:val="uk-UA"/>
        </w:rPr>
        <w:t xml:space="preserve">, бюджету та фінансів, торгівлі, </w:t>
      </w:r>
      <w:r w:rsidRPr="003557DF">
        <w:rPr>
          <w:b/>
          <w:bCs/>
          <w:noProof/>
          <w:lang w:val="uk-UA"/>
        </w:rPr>
        <w:t>послуг т</w:t>
      </w:r>
      <w:r w:rsidRPr="003557DF">
        <w:rPr>
          <w:b/>
          <w:bCs/>
          <w:lang w:val="uk-UA"/>
        </w:rPr>
        <w:t>а захисту прав споживачів</w:t>
      </w:r>
    </w:p>
    <w:p w14:paraId="52AED99B" w14:textId="48AD4D50" w:rsidR="003557DF" w:rsidRPr="003557DF" w:rsidRDefault="003557DF" w:rsidP="003557DF">
      <w:pPr>
        <w:jc w:val="center"/>
        <w:rPr>
          <w:b/>
          <w:bCs/>
          <w:lang w:val="uk-UA"/>
        </w:rPr>
      </w:pPr>
    </w:p>
    <w:p w14:paraId="681A1279" w14:textId="03C24EC2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Дата проведення:</w:t>
      </w:r>
      <w:r>
        <w:rPr>
          <w:lang w:val="uk-UA"/>
        </w:rPr>
        <w:t xml:space="preserve"> </w:t>
      </w:r>
      <w:r w:rsidR="00E41BC5">
        <w:rPr>
          <w:lang w:val="en-US"/>
        </w:rPr>
        <w:t>24</w:t>
      </w:r>
      <w:r w:rsidR="00E41BC5">
        <w:rPr>
          <w:lang w:val="uk-UA"/>
        </w:rPr>
        <w:t>.0</w:t>
      </w:r>
      <w:r w:rsidR="00E41BC5">
        <w:rPr>
          <w:lang w:val="en-US"/>
        </w:rPr>
        <w:t>7</w:t>
      </w:r>
      <w:r w:rsidR="00E646D1">
        <w:rPr>
          <w:lang w:val="uk-UA"/>
        </w:rPr>
        <w:t>.</w:t>
      </w:r>
      <w:r w:rsidR="000D2578">
        <w:rPr>
          <w:lang w:val="uk-UA"/>
        </w:rPr>
        <w:t>2025</w:t>
      </w:r>
    </w:p>
    <w:p w14:paraId="2A2D54E8" w14:textId="4CE6A1B0" w:rsidR="003557DF" w:rsidRPr="00E41BC5" w:rsidRDefault="003557DF" w:rsidP="003557DF">
      <w:pPr>
        <w:rPr>
          <w:lang w:val="en-US"/>
        </w:rPr>
      </w:pPr>
      <w:r w:rsidRPr="003557DF">
        <w:rPr>
          <w:b/>
          <w:bCs/>
          <w:lang w:val="uk-UA"/>
        </w:rPr>
        <w:t xml:space="preserve">Місце проведення: </w:t>
      </w:r>
      <w:r w:rsidR="00557929" w:rsidRPr="00557929">
        <w:rPr>
          <w:lang w:val="uk-UA"/>
        </w:rPr>
        <w:t xml:space="preserve">виконавчий комітет, </w:t>
      </w:r>
      <w:proofErr w:type="spellStart"/>
      <w:r w:rsidR="00557929" w:rsidRPr="00557929">
        <w:rPr>
          <w:lang w:val="uk-UA"/>
        </w:rPr>
        <w:t>каб</w:t>
      </w:r>
      <w:proofErr w:type="spellEnd"/>
      <w:r w:rsidR="00557929" w:rsidRPr="00557929">
        <w:rPr>
          <w:lang w:val="uk-UA"/>
        </w:rPr>
        <w:t>. №</w:t>
      </w:r>
      <w:r w:rsidR="00A71B60">
        <w:rPr>
          <w:lang w:val="uk-UA"/>
        </w:rPr>
        <w:t> </w:t>
      </w:r>
      <w:r w:rsidR="00E41BC5">
        <w:rPr>
          <w:lang w:val="en-US"/>
        </w:rPr>
        <w:t>107</w:t>
      </w:r>
    </w:p>
    <w:p w14:paraId="1EBF11CC" w14:textId="0023FC59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Початок засідання:</w:t>
      </w:r>
      <w:r>
        <w:rPr>
          <w:lang w:val="uk-UA"/>
        </w:rPr>
        <w:t xml:space="preserve"> </w:t>
      </w:r>
      <w:r w:rsidR="00CE438C">
        <w:rPr>
          <w:lang w:val="uk-UA"/>
        </w:rPr>
        <w:t>9</w:t>
      </w:r>
      <w:r w:rsidR="00557929">
        <w:rPr>
          <w:lang w:val="uk-UA"/>
        </w:rPr>
        <w:t>.00</w:t>
      </w:r>
    </w:p>
    <w:p w14:paraId="6891C6EC" w14:textId="60345777" w:rsidR="003557DF" w:rsidRDefault="003557DF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  <w:r w:rsidRPr="003557DF">
        <w:rPr>
          <w:b/>
          <w:bCs/>
          <w:lang w:val="uk-UA"/>
        </w:rPr>
        <w:t xml:space="preserve">Склад комісії: </w:t>
      </w:r>
      <w:proofErr w:type="spellStart"/>
      <w:r w:rsidRPr="003557DF">
        <w:rPr>
          <w:bCs/>
          <w:szCs w:val="24"/>
          <w:lang w:val="uk-UA"/>
        </w:rPr>
        <w:t>Паніна</w:t>
      </w:r>
      <w:proofErr w:type="spellEnd"/>
      <w:r w:rsidRPr="003557DF">
        <w:rPr>
          <w:bCs/>
          <w:szCs w:val="24"/>
          <w:lang w:val="uk-UA"/>
        </w:rPr>
        <w:t xml:space="preserve"> В., </w:t>
      </w:r>
      <w:proofErr w:type="spellStart"/>
      <w:r w:rsidRPr="003557DF">
        <w:rPr>
          <w:bCs/>
          <w:szCs w:val="24"/>
          <w:lang w:val="uk-UA"/>
        </w:rPr>
        <w:t>Борилюк</w:t>
      </w:r>
      <w:proofErr w:type="spellEnd"/>
      <w:r w:rsidRPr="003557DF">
        <w:rPr>
          <w:bCs/>
          <w:szCs w:val="24"/>
          <w:lang w:val="uk-UA"/>
        </w:rPr>
        <w:t xml:space="preserve"> В., Гаркуша О., </w:t>
      </w:r>
      <w:proofErr w:type="spellStart"/>
      <w:r w:rsidRPr="003557DF">
        <w:rPr>
          <w:bCs/>
          <w:szCs w:val="24"/>
          <w:lang w:val="uk-UA"/>
        </w:rPr>
        <w:t>Глазирін</w:t>
      </w:r>
      <w:proofErr w:type="spellEnd"/>
      <w:r w:rsidRPr="003557DF">
        <w:rPr>
          <w:bCs/>
          <w:szCs w:val="24"/>
          <w:lang w:val="uk-UA"/>
        </w:rPr>
        <w:t xml:space="preserve"> Є., </w:t>
      </w:r>
      <w:proofErr w:type="spellStart"/>
      <w:r w:rsidRPr="003557DF">
        <w:rPr>
          <w:bCs/>
          <w:szCs w:val="24"/>
          <w:lang w:val="uk-UA"/>
        </w:rPr>
        <w:t>Бойченко</w:t>
      </w:r>
      <w:proofErr w:type="spellEnd"/>
      <w:r w:rsidRPr="003557DF">
        <w:rPr>
          <w:bCs/>
          <w:szCs w:val="24"/>
          <w:lang w:val="uk-UA"/>
        </w:rPr>
        <w:t xml:space="preserve"> І., </w:t>
      </w:r>
      <w:proofErr w:type="spellStart"/>
      <w:r w:rsidRPr="003557DF">
        <w:rPr>
          <w:bCs/>
          <w:szCs w:val="24"/>
          <w:lang w:val="uk-UA"/>
        </w:rPr>
        <w:t>Жалдак</w:t>
      </w:r>
      <w:proofErr w:type="spellEnd"/>
      <w:r w:rsidRPr="003557DF">
        <w:rPr>
          <w:bCs/>
          <w:szCs w:val="24"/>
          <w:lang w:val="uk-UA"/>
        </w:rPr>
        <w:t xml:space="preserve"> Т.</w:t>
      </w:r>
      <w:r w:rsidR="00A908DD">
        <w:rPr>
          <w:bCs/>
          <w:szCs w:val="24"/>
          <w:lang w:val="uk-UA"/>
        </w:rPr>
        <w:t>, Малоок О.</w:t>
      </w:r>
    </w:p>
    <w:p w14:paraId="48F18428" w14:textId="2617525E" w:rsidR="003B61C7" w:rsidRDefault="003B61C7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7E552A79" w14:textId="65471F5A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>Допо</w:t>
      </w:r>
      <w:r>
        <w:rPr>
          <w:rFonts w:eastAsia="Calibri"/>
          <w:b/>
          <w:u w:val="single"/>
          <w:lang w:val="uk-UA" w:eastAsia="en-US"/>
        </w:rPr>
        <w:t>відач:</w:t>
      </w:r>
      <w:r w:rsidRPr="00E41BC5">
        <w:rPr>
          <w:rFonts w:eastAsia="Calibri"/>
          <w:b/>
          <w:u w:val="single"/>
          <w:lang w:eastAsia="en-US"/>
        </w:rPr>
        <w:t xml:space="preserve"> </w:t>
      </w:r>
      <w:r>
        <w:rPr>
          <w:rFonts w:eastAsia="Calibri"/>
          <w:b/>
          <w:u w:val="single"/>
          <w:lang w:val="uk-UA" w:eastAsia="en-US"/>
        </w:rPr>
        <w:t>Захарова Ірина Станіславівна</w:t>
      </w:r>
      <w:r w:rsidRPr="000677BE">
        <w:rPr>
          <w:rFonts w:eastAsia="Calibri"/>
          <w:b/>
          <w:u w:val="single"/>
          <w:lang w:val="uk-UA" w:eastAsia="en-US"/>
        </w:rPr>
        <w:t xml:space="preserve"> – </w:t>
      </w:r>
      <w:r>
        <w:rPr>
          <w:rFonts w:eastAsia="Calibri"/>
          <w:b/>
          <w:u w:val="single"/>
          <w:lang w:val="uk-UA" w:eastAsia="en-US"/>
        </w:rPr>
        <w:t xml:space="preserve">в. о. </w:t>
      </w:r>
      <w:r w:rsidRPr="000677BE">
        <w:rPr>
          <w:rFonts w:eastAsia="Calibri"/>
          <w:b/>
          <w:u w:val="single"/>
          <w:lang w:val="uk-UA" w:eastAsia="en-US"/>
        </w:rPr>
        <w:t>начальник</w:t>
      </w:r>
      <w:r>
        <w:rPr>
          <w:rFonts w:eastAsia="Calibri"/>
          <w:b/>
          <w:u w:val="single"/>
          <w:lang w:val="uk-UA" w:eastAsia="en-US"/>
        </w:rPr>
        <w:t>а</w:t>
      </w:r>
      <w:r w:rsidRPr="000677BE">
        <w:rPr>
          <w:rFonts w:eastAsia="Calibri"/>
          <w:b/>
          <w:u w:val="single"/>
          <w:lang w:val="uk-UA" w:eastAsia="en-US"/>
        </w:rPr>
        <w:t xml:space="preserve"> відділу економічного та інвестиційного розвитку</w:t>
      </w:r>
    </w:p>
    <w:p w14:paraId="244B6210" w14:textId="77777777" w:rsidR="00E41BC5" w:rsidRPr="000677BE" w:rsidRDefault="00E41BC5" w:rsidP="00E41BC5">
      <w:pPr>
        <w:numPr>
          <w:ilvl w:val="0"/>
          <w:numId w:val="49"/>
        </w:numPr>
        <w:spacing w:after="200" w:line="276" w:lineRule="auto"/>
        <w:ind w:left="284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внесення змін до рішень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ради.</w:t>
      </w:r>
    </w:p>
    <w:p w14:paraId="7AFDCE42" w14:textId="219EACE9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>Доповідач: Ворожко Яна Олексіївна - начальник Управління ЖКГ</w:t>
      </w:r>
    </w:p>
    <w:p w14:paraId="75DEC0FF" w14:textId="77777777" w:rsidR="00E41BC5" w:rsidRPr="000677BE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>Про затвердження програми «Моніторинг та контроль якості питної води, інформування громадськості» на 2025-2027 роки.</w:t>
      </w:r>
    </w:p>
    <w:p w14:paraId="7D9EDCC3" w14:textId="77777777" w:rsidR="00E41BC5" w:rsidRPr="000677BE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внесення змін до рішення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 від 21.12.2022 року № 966-25(IV)/VIII «Про затвердження Програми охорони навколишнього природного середовища по </w:t>
      </w:r>
      <w:proofErr w:type="spellStart"/>
      <w:r w:rsidRPr="000677BE">
        <w:rPr>
          <w:rFonts w:eastAsia="Calibri"/>
          <w:lang w:val="uk-UA" w:eastAsia="en-US"/>
        </w:rPr>
        <w:t>Жовтоводській</w:t>
      </w:r>
      <w:proofErr w:type="spellEnd"/>
      <w:r w:rsidRPr="000677BE">
        <w:rPr>
          <w:rFonts w:eastAsia="Calibri"/>
          <w:lang w:val="uk-UA" w:eastAsia="en-US"/>
        </w:rPr>
        <w:t xml:space="preserve"> міській територіальній громаді на 2023-2025 роки» (зі змінами).</w:t>
      </w:r>
    </w:p>
    <w:p w14:paraId="528814DB" w14:textId="77777777" w:rsidR="00E41BC5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прийняття в комунальну власність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територіальної громади об'єктів права державної власності – парку декоративних дерев Державного підприємства «Аграрний цех «</w:t>
      </w:r>
      <w:proofErr w:type="spellStart"/>
      <w:r w:rsidRPr="000677BE">
        <w:rPr>
          <w:rFonts w:eastAsia="Calibri"/>
          <w:lang w:val="uk-UA" w:eastAsia="en-US"/>
        </w:rPr>
        <w:t>Жовторічанський</w:t>
      </w:r>
      <w:proofErr w:type="spellEnd"/>
      <w:r w:rsidRPr="000677BE">
        <w:rPr>
          <w:rFonts w:eastAsia="Calibri"/>
          <w:lang w:val="uk-UA" w:eastAsia="en-US"/>
        </w:rPr>
        <w:t>».</w:t>
      </w:r>
    </w:p>
    <w:p w14:paraId="499504AD" w14:textId="77777777" w:rsidR="00E41BC5" w:rsidRPr="000677BE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Кудрявцев О.,</w:t>
      </w:r>
      <w:r>
        <w:rPr>
          <w:rFonts w:eastAsia="Calibri"/>
          <w:lang w:val="uk-UA" w:eastAsia="en-US"/>
        </w:rPr>
        <w:t xml:space="preserve"> перший заступник міського голови</w:t>
      </w:r>
    </w:p>
    <w:p w14:paraId="74E148FF" w14:textId="77777777" w:rsidR="00E41BC5" w:rsidRPr="00625EAD" w:rsidRDefault="00E41BC5" w:rsidP="00E41BC5">
      <w:pPr>
        <w:jc w:val="center"/>
        <w:rPr>
          <w:rFonts w:eastAsia="Calibri"/>
          <w:b/>
          <w:sz w:val="16"/>
          <w:szCs w:val="16"/>
          <w:u w:val="single"/>
          <w:lang w:val="uk-UA" w:eastAsia="en-US"/>
        </w:rPr>
      </w:pPr>
    </w:p>
    <w:p w14:paraId="01BA4AEA" w14:textId="6435FEDC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 xml:space="preserve">Доповідач: </w:t>
      </w:r>
      <w:proofErr w:type="spellStart"/>
      <w:r w:rsidRPr="000677BE">
        <w:rPr>
          <w:rFonts w:eastAsia="Calibri"/>
          <w:b/>
          <w:u w:val="single"/>
          <w:lang w:val="uk-UA" w:eastAsia="en-US"/>
        </w:rPr>
        <w:t>Твердохліб</w:t>
      </w:r>
      <w:proofErr w:type="spellEnd"/>
      <w:r w:rsidRPr="000677BE">
        <w:rPr>
          <w:rFonts w:eastAsia="Calibri"/>
          <w:b/>
          <w:u w:val="single"/>
          <w:lang w:val="uk-UA" w:eastAsia="en-US"/>
        </w:rPr>
        <w:t xml:space="preserve"> Алла Миколаївна - начальник відділу бухгалтерського обліку та звітності - головний бухгалтер</w:t>
      </w:r>
    </w:p>
    <w:p w14:paraId="62D89240" w14:textId="77777777" w:rsidR="00E41BC5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прийняття до комунальної власності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балансоутримувача.</w:t>
      </w:r>
    </w:p>
    <w:p w14:paraId="296F97A4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Гунько Т.,</w:t>
      </w:r>
      <w:r>
        <w:rPr>
          <w:rFonts w:eastAsia="Calibri"/>
          <w:lang w:val="uk-UA" w:eastAsia="en-US"/>
        </w:rPr>
        <w:t xml:space="preserve"> керуюча справами (секретар) виконкому</w:t>
      </w:r>
    </w:p>
    <w:p w14:paraId="391938C2" w14:textId="77777777" w:rsidR="00E41BC5" w:rsidRPr="00625EAD" w:rsidRDefault="00E41BC5" w:rsidP="00E41BC5">
      <w:pPr>
        <w:jc w:val="both"/>
        <w:rPr>
          <w:rFonts w:eastAsia="Calibri"/>
          <w:strike/>
          <w:lang w:val="uk-UA" w:eastAsia="en-US"/>
        </w:rPr>
      </w:pPr>
    </w:p>
    <w:p w14:paraId="17A33D93" w14:textId="28393A64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 xml:space="preserve">Доповідач: Гунько Таміла Анатоліївна - керуюча справами (секретар) виконавчого комітету </w:t>
      </w:r>
      <w:proofErr w:type="spellStart"/>
      <w:r w:rsidRPr="000677BE">
        <w:rPr>
          <w:rFonts w:eastAsia="Calibri"/>
          <w:b/>
          <w:u w:val="single"/>
          <w:lang w:val="uk-UA" w:eastAsia="en-US"/>
        </w:rPr>
        <w:t>Жовтоводської</w:t>
      </w:r>
      <w:proofErr w:type="spellEnd"/>
      <w:r w:rsidRPr="000677BE">
        <w:rPr>
          <w:rFonts w:eastAsia="Calibri"/>
          <w:b/>
          <w:u w:val="single"/>
          <w:lang w:val="uk-UA" w:eastAsia="en-US"/>
        </w:rPr>
        <w:t xml:space="preserve"> міської ради</w:t>
      </w:r>
    </w:p>
    <w:p w14:paraId="6C7DF4BC" w14:textId="77777777" w:rsidR="00E41BC5" w:rsidRPr="000677BE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внесення змін до рішення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 VІІІ скликання від 18.12.2024 року №1861-46/VIII «Про затвердження структури виконавчих органів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 VІІІ скликання на 2025 рік» (зі змінами).</w:t>
      </w:r>
    </w:p>
    <w:p w14:paraId="3722C350" w14:textId="77777777" w:rsidR="00E41BC5" w:rsidRPr="000677BE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 xml:space="preserve">Запрошені: </w:t>
      </w:r>
      <w:r w:rsidRPr="00625EAD">
        <w:rPr>
          <w:rFonts w:eastAsia="Calibri"/>
          <w:b/>
          <w:lang w:val="uk-UA" w:eastAsia="en-US"/>
        </w:rPr>
        <w:t>Галушка Ю.,</w:t>
      </w:r>
      <w:r w:rsidRPr="00625EAD">
        <w:rPr>
          <w:rFonts w:eastAsia="Calibri"/>
          <w:lang w:val="uk-UA" w:eastAsia="en-US"/>
        </w:rPr>
        <w:t xml:space="preserve"> головний спеціаліст по роботі з кадрами, </w:t>
      </w:r>
      <w:proofErr w:type="spellStart"/>
      <w:r w:rsidRPr="00625EAD">
        <w:rPr>
          <w:rFonts w:eastAsia="Calibri"/>
          <w:b/>
          <w:lang w:val="uk-UA" w:eastAsia="en-US"/>
        </w:rPr>
        <w:t>Ревенко</w:t>
      </w:r>
      <w:proofErr w:type="spellEnd"/>
      <w:r w:rsidRPr="00625EAD">
        <w:rPr>
          <w:rFonts w:eastAsia="Calibri"/>
          <w:b/>
          <w:lang w:val="uk-UA" w:eastAsia="en-US"/>
        </w:rPr>
        <w:t xml:space="preserve"> С.,</w:t>
      </w:r>
      <w:r w:rsidRPr="00625EAD">
        <w:rPr>
          <w:rFonts w:eastAsia="Calibri"/>
          <w:lang w:val="uk-UA" w:eastAsia="en-US"/>
        </w:rPr>
        <w:t xml:space="preserve"> начальник юридичного відділу, </w:t>
      </w:r>
      <w:proofErr w:type="spellStart"/>
      <w:r w:rsidRPr="00625EAD">
        <w:rPr>
          <w:rFonts w:eastAsia="Calibri"/>
          <w:b/>
          <w:lang w:val="uk-UA" w:eastAsia="en-US"/>
        </w:rPr>
        <w:t>Твердохліб</w:t>
      </w:r>
      <w:proofErr w:type="spellEnd"/>
      <w:r w:rsidRPr="00625EAD">
        <w:rPr>
          <w:rFonts w:eastAsia="Calibri"/>
          <w:b/>
          <w:lang w:val="uk-UA" w:eastAsia="en-US"/>
        </w:rPr>
        <w:t xml:space="preserve"> А.,</w:t>
      </w:r>
      <w:r w:rsidRPr="00625EAD">
        <w:rPr>
          <w:rFonts w:eastAsia="Calibri"/>
          <w:lang w:val="uk-UA" w:eastAsia="en-US"/>
        </w:rPr>
        <w:t xml:space="preserve"> начальник відділу бухгалтерського обліку та звітності – головний бухгалтер, </w:t>
      </w:r>
      <w:r w:rsidRPr="00625EAD">
        <w:rPr>
          <w:rFonts w:eastAsia="Calibri"/>
          <w:b/>
          <w:lang w:val="uk-UA" w:eastAsia="en-US"/>
        </w:rPr>
        <w:t>Бігун О.,</w:t>
      </w:r>
      <w:r w:rsidRPr="00625EAD">
        <w:rPr>
          <w:rFonts w:eastAsia="Calibri"/>
          <w:lang w:val="uk-UA" w:eastAsia="en-US"/>
        </w:rPr>
        <w:t xml:space="preserve"> начальник УПСЗН</w:t>
      </w:r>
    </w:p>
    <w:p w14:paraId="4BABA702" w14:textId="77777777" w:rsidR="00E41BC5" w:rsidRPr="00625EAD" w:rsidRDefault="00E41BC5" w:rsidP="00E41BC5">
      <w:pPr>
        <w:ind w:left="720"/>
        <w:jc w:val="both"/>
        <w:rPr>
          <w:rFonts w:eastAsia="Calibri"/>
          <w:b/>
          <w:sz w:val="16"/>
          <w:szCs w:val="16"/>
          <w:u w:val="single"/>
          <w:lang w:val="uk-UA" w:eastAsia="en-US"/>
        </w:rPr>
      </w:pPr>
    </w:p>
    <w:p w14:paraId="1332D47E" w14:textId="7AC5FE0C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lastRenderedPageBreak/>
        <w:t>Доповідач: Бігун Ольга Петрівна - начальник УПСЗН</w:t>
      </w:r>
    </w:p>
    <w:p w14:paraId="200E944E" w14:textId="77777777" w:rsidR="00E41BC5" w:rsidRPr="00625EAD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затвердження Положення про Управління праці та соціального захисту населення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ради.</w:t>
      </w:r>
    </w:p>
    <w:p w14:paraId="6A5C4675" w14:textId="77777777" w:rsidR="00E41BC5" w:rsidRPr="00EE76AB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Гунько Т.,</w:t>
      </w:r>
      <w:r w:rsidRPr="000677BE">
        <w:rPr>
          <w:rFonts w:eastAsia="Calibri"/>
          <w:lang w:val="uk-UA" w:eastAsia="en-US"/>
        </w:rPr>
        <w:t xml:space="preserve"> керуюча справами (секретар) виконкому</w:t>
      </w:r>
    </w:p>
    <w:p w14:paraId="7107D356" w14:textId="77777777" w:rsidR="00E41BC5" w:rsidRPr="00625EAD" w:rsidRDefault="00E41BC5" w:rsidP="00E41BC5">
      <w:pPr>
        <w:numPr>
          <w:ilvl w:val="0"/>
          <w:numId w:val="49"/>
        </w:numPr>
        <w:ind w:left="0" w:firstLine="0"/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lang w:val="uk-UA" w:eastAsia="en-US"/>
        </w:rPr>
        <w:t xml:space="preserve">Про надання згоди на прийняття до комунальної власності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територіальної громади майна, що отримане у вигляді гуманітарної допомоги від ООН (ЮНІСЕФ), та ви</w:t>
      </w:r>
      <w:r>
        <w:rPr>
          <w:rFonts w:eastAsia="Calibri"/>
          <w:lang w:val="uk-UA" w:eastAsia="en-US"/>
        </w:rPr>
        <w:t>значення його балансоутримувача.</w:t>
      </w:r>
    </w:p>
    <w:p w14:paraId="54438C77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Гунько Т.,</w:t>
      </w:r>
      <w:r w:rsidRPr="000677BE">
        <w:rPr>
          <w:rFonts w:eastAsia="Calibri"/>
          <w:lang w:val="uk-UA" w:eastAsia="en-US"/>
        </w:rPr>
        <w:t xml:space="preserve"> керуюча справами (секретар) виконкому</w:t>
      </w:r>
      <w:r>
        <w:rPr>
          <w:rFonts w:eastAsia="Calibri"/>
          <w:lang w:val="uk-UA" w:eastAsia="en-US"/>
        </w:rPr>
        <w:t xml:space="preserve">, </w:t>
      </w:r>
      <w:proofErr w:type="spellStart"/>
      <w:r w:rsidRPr="00625EAD">
        <w:rPr>
          <w:rFonts w:eastAsia="Calibri"/>
          <w:b/>
          <w:lang w:val="uk-UA" w:eastAsia="en-US"/>
        </w:rPr>
        <w:t>Твердохліб</w:t>
      </w:r>
      <w:proofErr w:type="spellEnd"/>
      <w:r w:rsidRPr="00625EAD">
        <w:rPr>
          <w:rFonts w:eastAsia="Calibri"/>
          <w:b/>
          <w:lang w:val="uk-UA" w:eastAsia="en-US"/>
        </w:rPr>
        <w:t xml:space="preserve"> А.,</w:t>
      </w:r>
      <w:r w:rsidRPr="00625EAD">
        <w:rPr>
          <w:rFonts w:eastAsia="Calibri"/>
          <w:lang w:val="uk-UA" w:eastAsia="en-US"/>
        </w:rPr>
        <w:t xml:space="preserve"> начальник відділу бухгалтерського обліку та звітності – головний бухгалтер</w:t>
      </w:r>
    </w:p>
    <w:p w14:paraId="3E70A5BF" w14:textId="77777777" w:rsidR="00E41BC5" w:rsidRPr="00EF6516" w:rsidRDefault="00E41BC5" w:rsidP="00E41BC5">
      <w:pPr>
        <w:rPr>
          <w:rFonts w:ascii="Liberation Serif" w:hAnsi="Liberation Serif" w:cs="Mangal"/>
          <w:lang w:val="uk-UA" w:eastAsia="zh-CN" w:bidi="hi-IN"/>
        </w:rPr>
      </w:pPr>
      <w:r>
        <w:rPr>
          <w:rFonts w:ascii="Liberation Serif" w:hAnsi="Liberation Serif" w:cs="Mangal"/>
          <w:lang w:val="uk-UA" w:eastAsia="zh-CN" w:bidi="hi-IN"/>
        </w:rPr>
        <w:t>9</w:t>
      </w:r>
      <w:r w:rsidRPr="000677BE">
        <w:rPr>
          <w:rFonts w:ascii="Liberation Serif" w:hAnsi="Liberation Serif" w:cs="Mangal"/>
          <w:lang w:val="uk-UA" w:eastAsia="zh-CN" w:bidi="hi-IN"/>
        </w:rPr>
        <w:t>. Про вжиті заходи щодо легалізації заробітної пл</w:t>
      </w:r>
      <w:r>
        <w:rPr>
          <w:rFonts w:ascii="Liberation Serif" w:hAnsi="Liberation Serif" w:cs="Mangal"/>
          <w:lang w:val="uk-UA" w:eastAsia="zh-CN" w:bidi="hi-IN"/>
        </w:rPr>
        <w:t xml:space="preserve">ати та ефективність цих заходів </w:t>
      </w:r>
      <w:r w:rsidRPr="00EF6516">
        <w:rPr>
          <w:rFonts w:ascii="Liberation Serif" w:hAnsi="Liberation Serif" w:cs="Mangal"/>
          <w:lang w:val="uk-UA" w:eastAsia="zh-CN" w:bidi="hi-IN"/>
        </w:rPr>
        <w:t>(розгляд питання згідно плану роботи комісії на 2025 рік).</w:t>
      </w:r>
    </w:p>
    <w:p w14:paraId="0293552D" w14:textId="77777777" w:rsidR="00E41BC5" w:rsidRPr="000677BE" w:rsidRDefault="00E41BC5" w:rsidP="00E41BC5">
      <w:pPr>
        <w:jc w:val="both"/>
        <w:rPr>
          <w:lang w:val="uk-UA"/>
        </w:rPr>
      </w:pPr>
      <w:r w:rsidRPr="000677BE">
        <w:rPr>
          <w:b/>
          <w:lang w:val="uk-UA"/>
        </w:rPr>
        <w:t>Запрошені: Гунько Т.,</w:t>
      </w:r>
      <w:r w:rsidRPr="000677BE">
        <w:rPr>
          <w:lang w:val="uk-UA"/>
        </w:rPr>
        <w:t xml:space="preserve"> керуюча справами (секретар) виконкому</w:t>
      </w:r>
    </w:p>
    <w:p w14:paraId="69374915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</w:p>
    <w:p w14:paraId="08FB8B24" w14:textId="0B935B9C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 xml:space="preserve">Доповідач: Котова Марина Юріївна - в.о. начальника відділу цифрової трансформації, інформаційних технологій та комунікацій з громадськістю </w:t>
      </w:r>
    </w:p>
    <w:p w14:paraId="3515ACC2" w14:textId="77777777" w:rsidR="00E41BC5" w:rsidRPr="000677BE" w:rsidRDefault="00E41BC5" w:rsidP="00E41BC5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10. </w:t>
      </w:r>
      <w:r w:rsidRPr="000677BE">
        <w:rPr>
          <w:rFonts w:eastAsia="Calibri"/>
          <w:lang w:val="uk-UA" w:eastAsia="en-US"/>
        </w:rPr>
        <w:t xml:space="preserve">Про затвердження Положення про відділ цифрової трансформації, інформаційних технологій та комунікацій з громадськістю виконавчого комітету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ради.</w:t>
      </w:r>
    </w:p>
    <w:p w14:paraId="1B916FA9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Гунько Т.,</w:t>
      </w:r>
      <w:r w:rsidRPr="000677BE">
        <w:rPr>
          <w:rFonts w:eastAsia="Calibri"/>
          <w:lang w:val="uk-UA" w:eastAsia="en-US"/>
        </w:rPr>
        <w:t xml:space="preserve"> керуюча справами (секретар) виконкому</w:t>
      </w:r>
    </w:p>
    <w:p w14:paraId="3575706D" w14:textId="77777777" w:rsidR="00E41BC5" w:rsidRPr="000677BE" w:rsidRDefault="00E41BC5" w:rsidP="00E41BC5">
      <w:pPr>
        <w:jc w:val="both"/>
        <w:rPr>
          <w:rFonts w:eastAsia="Calibri"/>
          <w:lang w:val="uk-UA" w:eastAsia="en-US"/>
        </w:rPr>
      </w:pPr>
    </w:p>
    <w:p w14:paraId="7566CAC1" w14:textId="6FF85930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r w:rsidRPr="000677BE">
        <w:rPr>
          <w:rFonts w:eastAsia="Calibri"/>
          <w:b/>
          <w:u w:val="single"/>
          <w:lang w:val="uk-UA" w:eastAsia="en-US"/>
        </w:rPr>
        <w:t xml:space="preserve">Доповідач: Музика Людмила Іванівна – директор комунального закладу «Центр надання соціальних послуг» </w:t>
      </w:r>
    </w:p>
    <w:p w14:paraId="037D410F" w14:textId="77777777" w:rsidR="00E41BC5" w:rsidRPr="000677BE" w:rsidRDefault="00E41BC5" w:rsidP="00E41BC5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11. </w:t>
      </w:r>
      <w:r w:rsidRPr="000677BE">
        <w:rPr>
          <w:rFonts w:eastAsia="Calibri"/>
          <w:lang w:val="uk-UA" w:eastAsia="en-US"/>
        </w:rPr>
        <w:t xml:space="preserve">Про внесення змін до рішення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 від 26 лютого 2025 року № 1966-49/VIII «Про затвердження структури комунального закладу «Центр надання соціальних послуг»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ради».</w:t>
      </w:r>
    </w:p>
    <w:p w14:paraId="77358223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  <w:r w:rsidRPr="000677BE">
        <w:rPr>
          <w:rFonts w:eastAsia="Calibri"/>
          <w:b/>
          <w:lang w:val="uk-UA" w:eastAsia="en-US"/>
        </w:rPr>
        <w:t>Запрошені: Гунько Т.,</w:t>
      </w:r>
      <w:r w:rsidRPr="000677BE">
        <w:rPr>
          <w:rFonts w:eastAsia="Calibri"/>
          <w:lang w:val="uk-UA" w:eastAsia="en-US"/>
        </w:rPr>
        <w:t xml:space="preserve"> керуюча справами (секретар) виконкому</w:t>
      </w:r>
      <w:r>
        <w:rPr>
          <w:rFonts w:eastAsia="Calibri"/>
          <w:lang w:val="uk-UA" w:eastAsia="en-US"/>
        </w:rPr>
        <w:t xml:space="preserve">, </w:t>
      </w:r>
      <w:r w:rsidRPr="000677BE">
        <w:rPr>
          <w:rFonts w:eastAsia="Calibri"/>
          <w:b/>
          <w:lang w:val="uk-UA" w:eastAsia="en-US"/>
        </w:rPr>
        <w:t>Бігун О.,</w:t>
      </w:r>
      <w:r>
        <w:rPr>
          <w:rFonts w:eastAsia="Calibri"/>
          <w:lang w:val="uk-UA" w:eastAsia="en-US"/>
        </w:rPr>
        <w:t xml:space="preserve"> начальник УПСЗН</w:t>
      </w:r>
    </w:p>
    <w:p w14:paraId="5ACE6090" w14:textId="77777777" w:rsidR="00E41BC5" w:rsidRDefault="00E41BC5" w:rsidP="00E41BC5">
      <w:pPr>
        <w:rPr>
          <w:rFonts w:eastAsia="Calibri"/>
          <w:b/>
          <w:u w:val="single"/>
          <w:lang w:val="uk-UA" w:eastAsia="en-US"/>
        </w:rPr>
      </w:pPr>
    </w:p>
    <w:p w14:paraId="3A5B6B39" w14:textId="77777777" w:rsidR="00E41BC5" w:rsidRDefault="00E41BC5" w:rsidP="00E41BC5">
      <w:pPr>
        <w:jc w:val="center"/>
        <w:rPr>
          <w:rFonts w:eastAsia="Calibri"/>
          <w:b/>
          <w:u w:val="single"/>
          <w:lang w:val="uk-UA" w:eastAsia="en-US"/>
        </w:rPr>
      </w:pPr>
      <w:r w:rsidRPr="00A217FD">
        <w:rPr>
          <w:rFonts w:eastAsia="Calibri"/>
          <w:b/>
          <w:u w:val="single"/>
          <w:lang w:val="uk-UA" w:eastAsia="en-US"/>
        </w:rPr>
        <w:t>РОЗГЛЯД ПИТАНЬ ЗГІДНО З ПЛАНОМ РОБОТИ КОМІСІЇ НА 2025 РІК</w:t>
      </w:r>
    </w:p>
    <w:p w14:paraId="602D4DA9" w14:textId="77777777" w:rsidR="00E41BC5" w:rsidRPr="000E0844" w:rsidRDefault="00E41BC5" w:rsidP="00E41BC5">
      <w:pPr>
        <w:jc w:val="center"/>
        <w:rPr>
          <w:rFonts w:eastAsia="Calibri"/>
          <w:b/>
          <w:color w:val="FF0000"/>
          <w:u w:val="single"/>
          <w:lang w:val="uk-UA" w:eastAsia="en-US"/>
        </w:rPr>
      </w:pPr>
    </w:p>
    <w:p w14:paraId="45093212" w14:textId="386CE26D" w:rsidR="00E41BC5" w:rsidRPr="000677BE" w:rsidRDefault="00E41BC5" w:rsidP="00E41BC5">
      <w:pPr>
        <w:rPr>
          <w:rFonts w:ascii="Liberation Serif" w:hAnsi="Liberation Serif" w:cs="Mangal"/>
          <w:b/>
          <w:u w:val="single"/>
          <w:lang w:val="uk-UA" w:eastAsia="zh-CN" w:bidi="hi-IN"/>
        </w:rPr>
      </w:pPr>
      <w:r w:rsidRPr="000677BE">
        <w:rPr>
          <w:rFonts w:ascii="Liberation Serif" w:hAnsi="Liberation Serif" w:cs="Mangal"/>
          <w:b/>
          <w:u w:val="single"/>
          <w:lang w:val="uk-UA" w:eastAsia="zh-CN" w:bidi="hi-IN"/>
        </w:rPr>
        <w:t xml:space="preserve">Інформує: </w:t>
      </w:r>
      <w:proofErr w:type="spellStart"/>
      <w:r w:rsidRPr="000677BE">
        <w:rPr>
          <w:rFonts w:ascii="Liberation Serif" w:hAnsi="Liberation Serif" w:cs="Mangal"/>
          <w:b/>
          <w:u w:val="single"/>
          <w:lang w:val="uk-UA" w:eastAsia="zh-CN" w:bidi="hi-IN"/>
        </w:rPr>
        <w:t>Дубінчук</w:t>
      </w:r>
      <w:proofErr w:type="spellEnd"/>
      <w:r w:rsidRPr="000677BE">
        <w:rPr>
          <w:rFonts w:ascii="Liberation Serif" w:hAnsi="Liberation Serif" w:cs="Mangal"/>
          <w:b/>
          <w:u w:val="single"/>
          <w:lang w:val="uk-UA" w:eastAsia="zh-CN" w:bidi="hi-IN"/>
        </w:rPr>
        <w:t xml:space="preserve"> Олександр Олександрович – начальник ЦНАП</w:t>
      </w:r>
    </w:p>
    <w:p w14:paraId="0CD2C90A" w14:textId="77777777" w:rsidR="00E41BC5" w:rsidRPr="000677BE" w:rsidRDefault="00E41BC5" w:rsidP="00E41BC5">
      <w:pPr>
        <w:rPr>
          <w:rFonts w:ascii="Liberation Serif" w:hAnsi="Liberation Serif" w:cs="Mangal"/>
          <w:lang w:val="uk-UA" w:eastAsia="zh-CN" w:bidi="hi-IN"/>
        </w:rPr>
      </w:pPr>
      <w:r>
        <w:rPr>
          <w:rFonts w:ascii="Liberation Serif" w:hAnsi="Liberation Serif" w:cs="Mangal"/>
          <w:lang w:val="uk-UA" w:eastAsia="zh-CN" w:bidi="hi-IN"/>
        </w:rPr>
        <w:t>12</w:t>
      </w:r>
      <w:r w:rsidRPr="000677BE">
        <w:rPr>
          <w:rFonts w:ascii="Liberation Serif" w:hAnsi="Liberation Serif" w:cs="Mangal"/>
          <w:lang w:val="uk-UA" w:eastAsia="zh-CN" w:bidi="hi-IN"/>
        </w:rPr>
        <w:t>. Про роботу ЦНАП в частині надання адміністративних послуг та адміністративних послуг соціального характеру за І півріччя 2025 року</w:t>
      </w:r>
    </w:p>
    <w:p w14:paraId="0D7738B6" w14:textId="77777777" w:rsidR="00E41BC5" w:rsidRPr="000677BE" w:rsidRDefault="00E41BC5" w:rsidP="00E41BC5">
      <w:pPr>
        <w:jc w:val="both"/>
        <w:rPr>
          <w:lang w:val="uk-UA"/>
        </w:rPr>
      </w:pPr>
      <w:r w:rsidRPr="000677BE">
        <w:rPr>
          <w:b/>
          <w:lang w:val="uk-UA"/>
        </w:rPr>
        <w:t>Запрошені: Гунько Т.,</w:t>
      </w:r>
      <w:r w:rsidRPr="000677BE">
        <w:rPr>
          <w:lang w:val="uk-UA"/>
        </w:rPr>
        <w:t xml:space="preserve"> керуюча справами (секретар) виконкому</w:t>
      </w:r>
    </w:p>
    <w:p w14:paraId="31C75ACF" w14:textId="77777777" w:rsidR="00E41BC5" w:rsidRDefault="00E41BC5" w:rsidP="00E41BC5">
      <w:pPr>
        <w:rPr>
          <w:rFonts w:eastAsia="Calibri"/>
          <w:b/>
          <w:u w:val="single"/>
          <w:lang w:val="uk-UA" w:eastAsia="en-US"/>
        </w:rPr>
      </w:pPr>
    </w:p>
    <w:p w14:paraId="47F395FC" w14:textId="17FAD6AE" w:rsidR="00E41BC5" w:rsidRPr="000677BE" w:rsidRDefault="00E41BC5" w:rsidP="00E41BC5">
      <w:pPr>
        <w:jc w:val="center"/>
        <w:rPr>
          <w:rFonts w:eastAsia="Calibri"/>
          <w:b/>
          <w:u w:val="single"/>
          <w:lang w:val="uk-UA" w:eastAsia="en-US"/>
        </w:rPr>
      </w:pPr>
      <w:r>
        <w:rPr>
          <w:rFonts w:eastAsia="Calibri"/>
          <w:b/>
          <w:u w:val="single"/>
          <w:lang w:val="uk-UA" w:eastAsia="en-US"/>
        </w:rPr>
        <w:t>ПЕРЕРВА</w:t>
      </w:r>
    </w:p>
    <w:p w14:paraId="66CDB5C4" w14:textId="77777777" w:rsidR="00E41BC5" w:rsidRDefault="00E41BC5" w:rsidP="00E41BC5">
      <w:pPr>
        <w:widowControl w:val="0"/>
        <w:tabs>
          <w:tab w:val="left" w:pos="9906"/>
        </w:tabs>
        <w:ind w:right="15"/>
        <w:jc w:val="center"/>
        <w:rPr>
          <w:rFonts w:eastAsia="Calibri"/>
          <w:b/>
          <w:bCs/>
          <w:lang w:val="uk-UA" w:eastAsia="en-US"/>
        </w:rPr>
      </w:pPr>
    </w:p>
    <w:p w14:paraId="7CC31C81" w14:textId="113820D5" w:rsidR="00E41BC5" w:rsidRPr="00EE76AB" w:rsidRDefault="00E41BC5" w:rsidP="00E41BC5">
      <w:pPr>
        <w:widowControl w:val="0"/>
        <w:tabs>
          <w:tab w:val="left" w:pos="9906"/>
        </w:tabs>
        <w:ind w:right="15"/>
        <w:rPr>
          <w:rFonts w:eastAsia="Calibri"/>
          <w:bCs/>
          <w:lang w:val="uk-UA" w:eastAsia="en-US"/>
        </w:rPr>
      </w:pPr>
      <w:r w:rsidRPr="00EE76AB">
        <w:rPr>
          <w:rFonts w:eastAsia="Calibri"/>
          <w:bCs/>
          <w:lang w:val="uk-UA" w:eastAsia="en-US"/>
        </w:rPr>
        <w:t>13. Розгляд листів</w:t>
      </w:r>
    </w:p>
    <w:p w14:paraId="64298E2D" w14:textId="77777777" w:rsidR="00E41BC5" w:rsidRPr="00EE76AB" w:rsidRDefault="00E41BC5" w:rsidP="00E41BC5">
      <w:pPr>
        <w:widowControl w:val="0"/>
        <w:tabs>
          <w:tab w:val="left" w:pos="9906"/>
        </w:tabs>
        <w:ind w:right="15"/>
        <w:jc w:val="both"/>
        <w:rPr>
          <w:rFonts w:eastAsia="Calibri"/>
          <w:bCs/>
          <w:lang w:val="uk-UA" w:eastAsia="en-US"/>
        </w:rPr>
      </w:pPr>
    </w:p>
    <w:p w14:paraId="2940445E" w14:textId="02A42126" w:rsidR="00E41BC5" w:rsidRPr="000677BE" w:rsidRDefault="00E41BC5" w:rsidP="00E41BC5">
      <w:pPr>
        <w:jc w:val="both"/>
        <w:rPr>
          <w:rFonts w:eastAsia="Calibri"/>
          <w:b/>
          <w:u w:val="single"/>
          <w:lang w:val="uk-UA" w:eastAsia="en-US"/>
        </w:rPr>
      </w:pPr>
      <w:bookmarkStart w:id="1" w:name="_GoBack"/>
      <w:bookmarkEnd w:id="1"/>
      <w:r w:rsidRPr="000677BE">
        <w:rPr>
          <w:rFonts w:eastAsia="Calibri"/>
          <w:b/>
          <w:u w:val="single"/>
          <w:lang w:val="uk-UA" w:eastAsia="en-US"/>
        </w:rPr>
        <w:t xml:space="preserve">Доповідач: </w:t>
      </w:r>
      <w:proofErr w:type="spellStart"/>
      <w:r w:rsidRPr="000677BE">
        <w:rPr>
          <w:rFonts w:eastAsia="Calibri"/>
          <w:b/>
          <w:u w:val="single"/>
          <w:lang w:val="uk-UA" w:eastAsia="en-US"/>
        </w:rPr>
        <w:t>Шмігель</w:t>
      </w:r>
      <w:proofErr w:type="spellEnd"/>
      <w:r w:rsidRPr="000677BE">
        <w:rPr>
          <w:rFonts w:eastAsia="Calibri"/>
          <w:b/>
          <w:u w:val="single"/>
          <w:lang w:val="uk-UA" w:eastAsia="en-US"/>
        </w:rPr>
        <w:t xml:space="preserve"> Анжела Володимирівна - начальник фінансового управління</w:t>
      </w:r>
    </w:p>
    <w:p w14:paraId="218B92D5" w14:textId="77777777" w:rsidR="00E41BC5" w:rsidRDefault="00E41BC5" w:rsidP="00E41BC5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14. </w:t>
      </w:r>
      <w:r w:rsidRPr="000677BE">
        <w:rPr>
          <w:rFonts w:eastAsia="Calibri"/>
          <w:lang w:val="uk-UA" w:eastAsia="en-US"/>
        </w:rPr>
        <w:t xml:space="preserve">Про внесення змін до рішення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ради від 18.12.2024 р. № 1864-46/VIIІ «Про бюджет </w:t>
      </w:r>
      <w:proofErr w:type="spellStart"/>
      <w:r w:rsidRPr="000677BE">
        <w:rPr>
          <w:rFonts w:eastAsia="Calibri"/>
          <w:lang w:val="uk-UA" w:eastAsia="en-US"/>
        </w:rPr>
        <w:t>Жовтоводської</w:t>
      </w:r>
      <w:proofErr w:type="spellEnd"/>
      <w:r w:rsidRPr="000677BE">
        <w:rPr>
          <w:rFonts w:eastAsia="Calibri"/>
          <w:lang w:val="uk-UA" w:eastAsia="en-US"/>
        </w:rPr>
        <w:t xml:space="preserve"> міської територіальної громади на 2025 рік»  зі змінами.</w:t>
      </w:r>
    </w:p>
    <w:p w14:paraId="028CB034" w14:textId="77777777" w:rsidR="00E41BC5" w:rsidRPr="000677BE" w:rsidRDefault="00E41BC5" w:rsidP="00E41BC5">
      <w:pPr>
        <w:jc w:val="both"/>
        <w:rPr>
          <w:lang w:val="uk-UA"/>
        </w:rPr>
      </w:pPr>
      <w:r w:rsidRPr="000677BE">
        <w:rPr>
          <w:rFonts w:eastAsia="Calibri"/>
          <w:b/>
          <w:lang w:val="uk-UA" w:eastAsia="en-US"/>
        </w:rPr>
        <w:t>Запрошені:</w:t>
      </w:r>
      <w:r>
        <w:rPr>
          <w:rFonts w:eastAsia="Calibri"/>
          <w:lang w:val="uk-UA" w:eastAsia="en-US"/>
        </w:rPr>
        <w:t xml:space="preserve"> </w:t>
      </w:r>
      <w:r w:rsidRPr="000677BE">
        <w:rPr>
          <w:rFonts w:eastAsia="Calibri"/>
          <w:b/>
          <w:lang w:val="uk-UA" w:eastAsia="en-US"/>
        </w:rPr>
        <w:t>Кудрявцев О.,</w:t>
      </w:r>
      <w:r>
        <w:rPr>
          <w:rFonts w:eastAsia="Calibri"/>
          <w:lang w:val="uk-UA" w:eastAsia="en-US"/>
        </w:rPr>
        <w:t xml:space="preserve"> перший заступник міського голови, </w:t>
      </w:r>
      <w:r w:rsidRPr="000677BE">
        <w:rPr>
          <w:rFonts w:eastAsia="Calibri"/>
          <w:b/>
          <w:lang w:val="uk-UA" w:eastAsia="en-US"/>
        </w:rPr>
        <w:t>Левіна Л</w:t>
      </w:r>
      <w:r>
        <w:rPr>
          <w:rFonts w:eastAsia="Calibri"/>
          <w:lang w:val="uk-UA" w:eastAsia="en-US"/>
        </w:rPr>
        <w:t xml:space="preserve">. заступник міського голови, </w:t>
      </w:r>
      <w:r w:rsidRPr="000677BE">
        <w:rPr>
          <w:b/>
          <w:lang w:val="uk-UA"/>
        </w:rPr>
        <w:t>Гунько Т.,</w:t>
      </w:r>
      <w:r w:rsidRPr="000677BE">
        <w:rPr>
          <w:lang w:val="uk-UA"/>
        </w:rPr>
        <w:t xml:space="preserve"> керуюча справами (секретар) виконкому</w:t>
      </w:r>
    </w:p>
    <w:p w14:paraId="43025941" w14:textId="77777777" w:rsidR="00E646D1" w:rsidRDefault="00E646D1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0A5B860F" w14:textId="77777777" w:rsidR="00E646D1" w:rsidRPr="000C5EFB" w:rsidRDefault="00E646D1" w:rsidP="003557DF">
      <w:pPr>
        <w:tabs>
          <w:tab w:val="left" w:pos="1843"/>
        </w:tabs>
        <w:ind w:right="283"/>
        <w:rPr>
          <w:bCs/>
          <w:szCs w:val="24"/>
          <w:lang w:val="uk-UA"/>
        </w:rPr>
      </w:pPr>
    </w:p>
    <w:p w14:paraId="1EFE9689" w14:textId="52ED7408" w:rsidR="00777686" w:rsidRPr="000D2578" w:rsidRDefault="003557DF" w:rsidP="00AF6FC6">
      <w:pPr>
        <w:tabs>
          <w:tab w:val="left" w:pos="1843"/>
        </w:tabs>
        <w:spacing w:line="360" w:lineRule="auto"/>
        <w:ind w:right="283"/>
        <w:jc w:val="center"/>
        <w:rPr>
          <w:b/>
          <w:szCs w:val="24"/>
          <w:lang w:val="uk-UA"/>
        </w:rPr>
      </w:pPr>
      <w:r w:rsidRPr="000D2578">
        <w:rPr>
          <w:b/>
          <w:szCs w:val="24"/>
          <w:lang w:val="uk-UA"/>
        </w:rPr>
        <w:t>Голова комісії                                                                                  Віра ПАНІНА</w:t>
      </w:r>
    </w:p>
    <w:sectPr w:rsidR="00777686" w:rsidRPr="000D2578" w:rsidSect="00AD5F11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62A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" w15:restartNumberingAfterBreak="0">
    <w:nsid w:val="02FB14E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" w15:restartNumberingAfterBreak="0">
    <w:nsid w:val="074D3452"/>
    <w:multiLevelType w:val="hybridMultilevel"/>
    <w:tmpl w:val="0F548C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D2568"/>
    <w:multiLevelType w:val="hybridMultilevel"/>
    <w:tmpl w:val="099C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3BEB"/>
    <w:multiLevelType w:val="hybridMultilevel"/>
    <w:tmpl w:val="B23047FE"/>
    <w:lvl w:ilvl="0" w:tplc="A1F84A02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2CF4557"/>
    <w:multiLevelType w:val="hybridMultilevel"/>
    <w:tmpl w:val="0A4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6D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B40"/>
    <w:multiLevelType w:val="hybridMultilevel"/>
    <w:tmpl w:val="A4E8C168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1A0"/>
    <w:multiLevelType w:val="hybridMultilevel"/>
    <w:tmpl w:val="CEE6E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C48"/>
    <w:multiLevelType w:val="hybridMultilevel"/>
    <w:tmpl w:val="76C86552"/>
    <w:lvl w:ilvl="0" w:tplc="3B8E080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1506D"/>
    <w:multiLevelType w:val="hybridMultilevel"/>
    <w:tmpl w:val="93B653DE"/>
    <w:lvl w:ilvl="0" w:tplc="FF8404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A77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12" w15:restartNumberingAfterBreak="0">
    <w:nsid w:val="268C7E3A"/>
    <w:multiLevelType w:val="hybridMultilevel"/>
    <w:tmpl w:val="755A586C"/>
    <w:lvl w:ilvl="0" w:tplc="23C0000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37174"/>
    <w:multiLevelType w:val="hybridMultilevel"/>
    <w:tmpl w:val="331ABD54"/>
    <w:lvl w:ilvl="0" w:tplc="5EC6544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F2A46"/>
    <w:multiLevelType w:val="hybridMultilevel"/>
    <w:tmpl w:val="0F78C264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A96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40341"/>
    <w:multiLevelType w:val="hybridMultilevel"/>
    <w:tmpl w:val="963C0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587"/>
    <w:multiLevelType w:val="hybridMultilevel"/>
    <w:tmpl w:val="D698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2C18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3CD0"/>
    <w:multiLevelType w:val="hybridMultilevel"/>
    <w:tmpl w:val="6D50378E"/>
    <w:lvl w:ilvl="0" w:tplc="DFE62F1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2750170"/>
    <w:multiLevelType w:val="hybridMultilevel"/>
    <w:tmpl w:val="5AA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7EB1"/>
    <w:multiLevelType w:val="hybridMultilevel"/>
    <w:tmpl w:val="8C007D28"/>
    <w:lvl w:ilvl="0" w:tplc="A28C64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72FC9"/>
    <w:multiLevelType w:val="hybridMultilevel"/>
    <w:tmpl w:val="14D0F28C"/>
    <w:lvl w:ilvl="0" w:tplc="019E8AF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10FA6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24" w15:restartNumberingAfterBreak="0">
    <w:nsid w:val="3C513983"/>
    <w:multiLevelType w:val="hybridMultilevel"/>
    <w:tmpl w:val="C3A07BCE"/>
    <w:lvl w:ilvl="0" w:tplc="E550A9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E5114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844F8"/>
    <w:multiLevelType w:val="hybridMultilevel"/>
    <w:tmpl w:val="81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E3047"/>
    <w:multiLevelType w:val="hybridMultilevel"/>
    <w:tmpl w:val="E2BAB0EA"/>
    <w:lvl w:ilvl="0" w:tplc="D8A6F468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5440D48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0F039A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33D91"/>
    <w:multiLevelType w:val="hybridMultilevel"/>
    <w:tmpl w:val="8CDC4D4E"/>
    <w:lvl w:ilvl="0" w:tplc="40102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D4CCE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0113E"/>
    <w:multiLevelType w:val="hybridMultilevel"/>
    <w:tmpl w:val="DEB2ECFC"/>
    <w:lvl w:ilvl="0" w:tplc="7C08D9D8">
      <w:start w:val="1"/>
      <w:numFmt w:val="decimal"/>
      <w:suff w:val="space"/>
      <w:lvlText w:val="%1."/>
      <w:lvlJc w:val="right"/>
      <w:pPr>
        <w:ind w:left="30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857" w:hanging="360"/>
      </w:pPr>
    </w:lvl>
    <w:lvl w:ilvl="2" w:tplc="0422001B" w:tentative="1">
      <w:start w:val="1"/>
      <w:numFmt w:val="lowerRoman"/>
      <w:lvlText w:val="%3."/>
      <w:lvlJc w:val="right"/>
      <w:pPr>
        <w:ind w:left="3577" w:hanging="180"/>
      </w:pPr>
    </w:lvl>
    <w:lvl w:ilvl="3" w:tplc="0422000F" w:tentative="1">
      <w:start w:val="1"/>
      <w:numFmt w:val="decimal"/>
      <w:lvlText w:val="%4."/>
      <w:lvlJc w:val="left"/>
      <w:pPr>
        <w:ind w:left="4297" w:hanging="360"/>
      </w:pPr>
    </w:lvl>
    <w:lvl w:ilvl="4" w:tplc="04220019" w:tentative="1">
      <w:start w:val="1"/>
      <w:numFmt w:val="lowerLetter"/>
      <w:lvlText w:val="%5."/>
      <w:lvlJc w:val="left"/>
      <w:pPr>
        <w:ind w:left="5017" w:hanging="360"/>
      </w:pPr>
    </w:lvl>
    <w:lvl w:ilvl="5" w:tplc="0422001B" w:tentative="1">
      <w:start w:val="1"/>
      <w:numFmt w:val="lowerRoman"/>
      <w:lvlText w:val="%6."/>
      <w:lvlJc w:val="right"/>
      <w:pPr>
        <w:ind w:left="5737" w:hanging="180"/>
      </w:pPr>
    </w:lvl>
    <w:lvl w:ilvl="6" w:tplc="0422000F" w:tentative="1">
      <w:start w:val="1"/>
      <w:numFmt w:val="decimal"/>
      <w:lvlText w:val="%7."/>
      <w:lvlJc w:val="left"/>
      <w:pPr>
        <w:ind w:left="6457" w:hanging="360"/>
      </w:pPr>
    </w:lvl>
    <w:lvl w:ilvl="7" w:tplc="04220019" w:tentative="1">
      <w:start w:val="1"/>
      <w:numFmt w:val="lowerLetter"/>
      <w:lvlText w:val="%8."/>
      <w:lvlJc w:val="left"/>
      <w:pPr>
        <w:ind w:left="7177" w:hanging="360"/>
      </w:pPr>
    </w:lvl>
    <w:lvl w:ilvl="8" w:tplc="0422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4" w15:restartNumberingAfterBreak="0">
    <w:nsid w:val="5ADD14F0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5" w15:restartNumberingAfterBreak="0">
    <w:nsid w:val="684451D2"/>
    <w:multiLevelType w:val="hybridMultilevel"/>
    <w:tmpl w:val="514C4E48"/>
    <w:lvl w:ilvl="0" w:tplc="979EFB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40D3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7" w15:restartNumberingAfterBreak="0">
    <w:nsid w:val="76FB48B7"/>
    <w:multiLevelType w:val="hybridMultilevel"/>
    <w:tmpl w:val="82DE1A4A"/>
    <w:lvl w:ilvl="0" w:tplc="74FA282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64A9B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C671E"/>
    <w:multiLevelType w:val="multilevel"/>
    <w:tmpl w:val="081464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98E0BC9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D2D81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42" w15:restartNumberingAfterBreak="0">
    <w:nsid w:val="7B61192D"/>
    <w:multiLevelType w:val="hybridMultilevel"/>
    <w:tmpl w:val="A4E8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B2BF5"/>
    <w:multiLevelType w:val="hybridMultilevel"/>
    <w:tmpl w:val="8C007D28"/>
    <w:lvl w:ilvl="0" w:tplc="FFFFFFFF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F1209"/>
    <w:multiLevelType w:val="multilevel"/>
    <w:tmpl w:val="7E6C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3"/>
  </w:num>
  <w:num w:numId="8">
    <w:abstractNumId w:val="27"/>
  </w:num>
  <w:num w:numId="9">
    <w:abstractNumId w:val="14"/>
  </w:num>
  <w:num w:numId="10">
    <w:abstractNumId w:val="11"/>
  </w:num>
  <w:num w:numId="11">
    <w:abstractNumId w:val="23"/>
  </w:num>
  <w:num w:numId="12">
    <w:abstractNumId w:val="34"/>
  </w:num>
  <w:num w:numId="13">
    <w:abstractNumId w:val="39"/>
  </w:num>
  <w:num w:numId="14">
    <w:abstractNumId w:val="1"/>
  </w:num>
  <w:num w:numId="15">
    <w:abstractNumId w:val="36"/>
  </w:num>
  <w:num w:numId="16">
    <w:abstractNumId w:val="35"/>
  </w:num>
  <w:num w:numId="17">
    <w:abstractNumId w:val="44"/>
  </w:num>
  <w:num w:numId="18">
    <w:abstractNumId w:val="0"/>
  </w:num>
  <w:num w:numId="19">
    <w:abstractNumId w:val="41"/>
  </w:num>
  <w:num w:numId="20">
    <w:abstractNumId w:val="7"/>
  </w:num>
  <w:num w:numId="21">
    <w:abstractNumId w:val="42"/>
  </w:num>
  <w:num w:numId="22">
    <w:abstractNumId w:val="25"/>
  </w:num>
  <w:num w:numId="23">
    <w:abstractNumId w:val="18"/>
  </w:num>
  <w:num w:numId="24">
    <w:abstractNumId w:val="21"/>
  </w:num>
  <w:num w:numId="25">
    <w:abstractNumId w:val="38"/>
  </w:num>
  <w:num w:numId="26">
    <w:abstractNumId w:val="15"/>
  </w:num>
  <w:num w:numId="27">
    <w:abstractNumId w:val="29"/>
  </w:num>
  <w:num w:numId="28">
    <w:abstractNumId w:val="43"/>
  </w:num>
  <w:num w:numId="29">
    <w:abstractNumId w:val="37"/>
  </w:num>
  <w:num w:numId="30">
    <w:abstractNumId w:val="30"/>
  </w:num>
  <w:num w:numId="31">
    <w:abstractNumId w:val="12"/>
  </w:num>
  <w:num w:numId="32">
    <w:abstractNumId w:val="6"/>
  </w:num>
  <w:num w:numId="33">
    <w:abstractNumId w:val="40"/>
  </w:num>
  <w:num w:numId="34">
    <w:abstractNumId w:val="32"/>
  </w:num>
  <w:num w:numId="35">
    <w:abstractNumId w:val="9"/>
  </w:num>
  <w:num w:numId="36">
    <w:abstractNumId w:val="19"/>
  </w:num>
  <w:num w:numId="37">
    <w:abstractNumId w:val="33"/>
  </w:num>
  <w:num w:numId="38">
    <w:abstractNumId w:val="28"/>
  </w:num>
  <w:num w:numId="39">
    <w:abstractNumId w:val="22"/>
  </w:num>
  <w:num w:numId="40">
    <w:abstractNumId w:val="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1"/>
  </w:num>
  <w:num w:numId="47">
    <w:abstractNumId w:val="24"/>
  </w:num>
  <w:num w:numId="48">
    <w:abstractNumId w:val="1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27A61"/>
    <w:rsid w:val="00050F1C"/>
    <w:rsid w:val="000662D9"/>
    <w:rsid w:val="0007100D"/>
    <w:rsid w:val="0007368B"/>
    <w:rsid w:val="00094B10"/>
    <w:rsid w:val="000A0F8F"/>
    <w:rsid w:val="000A6D73"/>
    <w:rsid w:val="000C5EFB"/>
    <w:rsid w:val="000D2578"/>
    <w:rsid w:val="001010FB"/>
    <w:rsid w:val="00137564"/>
    <w:rsid w:val="00195E22"/>
    <w:rsid w:val="001B156A"/>
    <w:rsid w:val="001B4BB5"/>
    <w:rsid w:val="001B4DA9"/>
    <w:rsid w:val="001C2E05"/>
    <w:rsid w:val="001C72A8"/>
    <w:rsid w:val="00215982"/>
    <w:rsid w:val="002167C0"/>
    <w:rsid w:val="0025406D"/>
    <w:rsid w:val="00274558"/>
    <w:rsid w:val="002948FB"/>
    <w:rsid w:val="002A4E4B"/>
    <w:rsid w:val="002A56A9"/>
    <w:rsid w:val="002C4264"/>
    <w:rsid w:val="002E6D15"/>
    <w:rsid w:val="002F5B74"/>
    <w:rsid w:val="00303345"/>
    <w:rsid w:val="003557DF"/>
    <w:rsid w:val="00361409"/>
    <w:rsid w:val="003672C1"/>
    <w:rsid w:val="00371A99"/>
    <w:rsid w:val="00397C05"/>
    <w:rsid w:val="003A3C33"/>
    <w:rsid w:val="003B2300"/>
    <w:rsid w:val="003B61C7"/>
    <w:rsid w:val="003C3270"/>
    <w:rsid w:val="003C78D2"/>
    <w:rsid w:val="003F55EE"/>
    <w:rsid w:val="004023C1"/>
    <w:rsid w:val="00434C10"/>
    <w:rsid w:val="00435E2B"/>
    <w:rsid w:val="00457F2B"/>
    <w:rsid w:val="00460796"/>
    <w:rsid w:val="00474169"/>
    <w:rsid w:val="00481AF0"/>
    <w:rsid w:val="004A3454"/>
    <w:rsid w:val="004A3AE6"/>
    <w:rsid w:val="004C5785"/>
    <w:rsid w:val="004C7407"/>
    <w:rsid w:val="00532D91"/>
    <w:rsid w:val="00537C77"/>
    <w:rsid w:val="00544ABF"/>
    <w:rsid w:val="0055532D"/>
    <w:rsid w:val="0055773E"/>
    <w:rsid w:val="00557929"/>
    <w:rsid w:val="00594F53"/>
    <w:rsid w:val="005B04FE"/>
    <w:rsid w:val="005B1182"/>
    <w:rsid w:val="005C7CD4"/>
    <w:rsid w:val="005E722A"/>
    <w:rsid w:val="006040D2"/>
    <w:rsid w:val="006049AC"/>
    <w:rsid w:val="0063705B"/>
    <w:rsid w:val="00675056"/>
    <w:rsid w:val="0067795F"/>
    <w:rsid w:val="006B1F57"/>
    <w:rsid w:val="006B70BA"/>
    <w:rsid w:val="006E3697"/>
    <w:rsid w:val="007007CF"/>
    <w:rsid w:val="007075DB"/>
    <w:rsid w:val="0074133B"/>
    <w:rsid w:val="007472FE"/>
    <w:rsid w:val="007529EC"/>
    <w:rsid w:val="00777686"/>
    <w:rsid w:val="00780617"/>
    <w:rsid w:val="0079489B"/>
    <w:rsid w:val="0079503B"/>
    <w:rsid w:val="007D1420"/>
    <w:rsid w:val="007E5EF5"/>
    <w:rsid w:val="007F46DD"/>
    <w:rsid w:val="00805EAF"/>
    <w:rsid w:val="00814DB7"/>
    <w:rsid w:val="00815E02"/>
    <w:rsid w:val="0085685E"/>
    <w:rsid w:val="00871469"/>
    <w:rsid w:val="008740CB"/>
    <w:rsid w:val="00880C8D"/>
    <w:rsid w:val="008954E6"/>
    <w:rsid w:val="008A1D2D"/>
    <w:rsid w:val="008B34A6"/>
    <w:rsid w:val="008B43E3"/>
    <w:rsid w:val="008C6360"/>
    <w:rsid w:val="008C798C"/>
    <w:rsid w:val="008E1A00"/>
    <w:rsid w:val="008F5530"/>
    <w:rsid w:val="0090109E"/>
    <w:rsid w:val="009143D0"/>
    <w:rsid w:val="009236D2"/>
    <w:rsid w:val="00942095"/>
    <w:rsid w:val="009479D2"/>
    <w:rsid w:val="00963531"/>
    <w:rsid w:val="00970245"/>
    <w:rsid w:val="00995412"/>
    <w:rsid w:val="009B3EE4"/>
    <w:rsid w:val="009B6D0F"/>
    <w:rsid w:val="009D08B6"/>
    <w:rsid w:val="009D42F2"/>
    <w:rsid w:val="009D74EF"/>
    <w:rsid w:val="00A37590"/>
    <w:rsid w:val="00A47DAA"/>
    <w:rsid w:val="00A62CB9"/>
    <w:rsid w:val="00A71B60"/>
    <w:rsid w:val="00A908DD"/>
    <w:rsid w:val="00A912B7"/>
    <w:rsid w:val="00AA0DA4"/>
    <w:rsid w:val="00AB2DDD"/>
    <w:rsid w:val="00AC379D"/>
    <w:rsid w:val="00AD5F11"/>
    <w:rsid w:val="00AF6FC6"/>
    <w:rsid w:val="00B03AD4"/>
    <w:rsid w:val="00B15887"/>
    <w:rsid w:val="00B20B36"/>
    <w:rsid w:val="00B271FA"/>
    <w:rsid w:val="00B32223"/>
    <w:rsid w:val="00B44D52"/>
    <w:rsid w:val="00B63C25"/>
    <w:rsid w:val="00B9578B"/>
    <w:rsid w:val="00BB173F"/>
    <w:rsid w:val="00BB76FC"/>
    <w:rsid w:val="00BC3533"/>
    <w:rsid w:val="00BC46B7"/>
    <w:rsid w:val="00BD708E"/>
    <w:rsid w:val="00BF4649"/>
    <w:rsid w:val="00C0189C"/>
    <w:rsid w:val="00C0605D"/>
    <w:rsid w:val="00C06257"/>
    <w:rsid w:val="00C062A0"/>
    <w:rsid w:val="00C17387"/>
    <w:rsid w:val="00C67313"/>
    <w:rsid w:val="00C74C01"/>
    <w:rsid w:val="00C80E62"/>
    <w:rsid w:val="00C90789"/>
    <w:rsid w:val="00CA17B0"/>
    <w:rsid w:val="00CC6E0A"/>
    <w:rsid w:val="00CD1AEC"/>
    <w:rsid w:val="00CD2800"/>
    <w:rsid w:val="00CE438C"/>
    <w:rsid w:val="00D32838"/>
    <w:rsid w:val="00D64656"/>
    <w:rsid w:val="00D81312"/>
    <w:rsid w:val="00DA1E6C"/>
    <w:rsid w:val="00DA2BDB"/>
    <w:rsid w:val="00DA460F"/>
    <w:rsid w:val="00DB2755"/>
    <w:rsid w:val="00DF1113"/>
    <w:rsid w:val="00DF2EBD"/>
    <w:rsid w:val="00DF6EC7"/>
    <w:rsid w:val="00E10BB0"/>
    <w:rsid w:val="00E1203F"/>
    <w:rsid w:val="00E13B58"/>
    <w:rsid w:val="00E41BC5"/>
    <w:rsid w:val="00E5628D"/>
    <w:rsid w:val="00E60FCC"/>
    <w:rsid w:val="00E646D1"/>
    <w:rsid w:val="00E86579"/>
    <w:rsid w:val="00EE30DF"/>
    <w:rsid w:val="00F12620"/>
    <w:rsid w:val="00F14ADB"/>
    <w:rsid w:val="00F32A93"/>
    <w:rsid w:val="00F45942"/>
    <w:rsid w:val="00F579C4"/>
    <w:rsid w:val="00F608CF"/>
    <w:rsid w:val="00F652A7"/>
    <w:rsid w:val="00F87B6A"/>
    <w:rsid w:val="00F91C58"/>
    <w:rsid w:val="00FA0BF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66EF-FF05-4671-A9C5-D4A16E9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Малоок</cp:lastModifiedBy>
  <cp:revision>10</cp:revision>
  <cp:lastPrinted>2024-04-16T12:07:00Z</cp:lastPrinted>
  <dcterms:created xsi:type="dcterms:W3CDTF">2025-02-13T13:11:00Z</dcterms:created>
  <dcterms:modified xsi:type="dcterms:W3CDTF">2025-07-18T05:29:00Z</dcterms:modified>
</cp:coreProperties>
</file>