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Pr="00526756" w:rsidRDefault="003F55EE" w:rsidP="003F55EE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526756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6D492C19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C97C8F">
        <w:rPr>
          <w:lang w:val="uk-UA"/>
        </w:rPr>
        <w:t>18 березня</w:t>
      </w:r>
      <w:r w:rsidR="00726D5F">
        <w:rPr>
          <w:lang w:val="uk-UA"/>
        </w:rPr>
        <w:t xml:space="preserve"> 2026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608791BC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9A2811">
        <w:rPr>
          <w:lang w:val="uk-UA"/>
        </w:rPr>
        <w:t>10</w:t>
      </w:r>
      <w:r w:rsidR="00557929" w:rsidRPr="00E006D6">
        <w:rPr>
          <w:lang w:val="uk-UA"/>
        </w:rPr>
        <w:t>.00</w:t>
      </w:r>
    </w:p>
    <w:p w14:paraId="48F18428" w14:textId="5F4AACA7" w:rsidR="003B61C7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4ECE6FFD" w14:textId="60AB1746" w:rsidR="00C97C8F" w:rsidRPr="00C97C8F" w:rsidRDefault="00C97C8F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02AACD3D" w14:textId="77777777" w:rsidR="00C97C8F" w:rsidRPr="00C97C8F" w:rsidRDefault="00C97C8F" w:rsidP="00C97C8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97C8F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6D904FE2" w14:textId="77777777" w:rsidR="00C97C8F" w:rsidRPr="00C97C8F" w:rsidRDefault="00C97C8F" w:rsidP="00C97C8F">
      <w:pPr>
        <w:numPr>
          <w:ilvl w:val="0"/>
          <w:numId w:val="6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ради від 25 серпня 2021 року №481-12/VIII «Про затвердження Плану трансформації мережі закладів загальної середньої освіти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громади».</w:t>
      </w:r>
    </w:p>
    <w:p w14:paraId="5455902E" w14:textId="77777777" w:rsidR="00C97C8F" w:rsidRPr="00C97C8F" w:rsidRDefault="00C97C8F" w:rsidP="00C97C8F">
      <w:pPr>
        <w:numPr>
          <w:ilvl w:val="0"/>
          <w:numId w:val="6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ради від 29 жовтня 2025 року №2246-57/VIII «Про затвердження Програми розвитку комунальних закладів освіти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2026-2028 роки».</w:t>
      </w:r>
    </w:p>
    <w:p w14:paraId="71892806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b/>
          <w:szCs w:val="24"/>
          <w:lang w:val="uk-UA" w:eastAsia="en-US"/>
        </w:rPr>
        <w:t>Запрошені: Левіна Л.,</w:t>
      </w:r>
      <w:r w:rsidRPr="00C97C8F">
        <w:rPr>
          <w:rFonts w:eastAsia="Calibri"/>
          <w:szCs w:val="24"/>
          <w:lang w:val="uk-UA" w:eastAsia="en-US"/>
        </w:rPr>
        <w:t xml:space="preserve"> заступник міського голови</w:t>
      </w:r>
    </w:p>
    <w:p w14:paraId="35D15CED" w14:textId="77777777" w:rsidR="00C97C8F" w:rsidRPr="00C97C8F" w:rsidRDefault="00C97C8F" w:rsidP="00C97C8F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3BE6B58F" w14:textId="77777777" w:rsidR="00C97C8F" w:rsidRPr="00C97C8F" w:rsidRDefault="00C97C8F" w:rsidP="00C97C8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97C8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97C8F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C97C8F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1CCFF10A" w14:textId="77777777" w:rsidR="00C97C8F" w:rsidRPr="00C97C8F" w:rsidRDefault="00C97C8F" w:rsidP="00C97C8F">
      <w:pPr>
        <w:numPr>
          <w:ilvl w:val="0"/>
          <w:numId w:val="6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Про затвердження заходів на 2026 рік Програми розвитку технічних видів спорту в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міській територіальній громаді на 2023-2027 роки.</w:t>
      </w:r>
    </w:p>
    <w:p w14:paraId="705EC80C" w14:textId="77777777" w:rsidR="00C97C8F" w:rsidRPr="00C97C8F" w:rsidRDefault="00C97C8F" w:rsidP="00C97C8F">
      <w:pPr>
        <w:numPr>
          <w:ilvl w:val="0"/>
          <w:numId w:val="6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Про призначення щорічної стипендії кращому спортсмену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та тренеру, що підготував спортсмена у 2026 році.</w:t>
      </w:r>
    </w:p>
    <w:p w14:paraId="7F2D7622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b/>
          <w:szCs w:val="24"/>
          <w:lang w:val="uk-UA" w:eastAsia="en-US"/>
        </w:rPr>
        <w:t>Запрошені: Левіна Л.,</w:t>
      </w:r>
      <w:r w:rsidRPr="00C97C8F">
        <w:rPr>
          <w:rFonts w:eastAsia="Calibri"/>
          <w:szCs w:val="24"/>
          <w:lang w:val="uk-UA" w:eastAsia="en-US"/>
        </w:rPr>
        <w:t xml:space="preserve"> заступник міського голови</w:t>
      </w:r>
    </w:p>
    <w:p w14:paraId="0E19E746" w14:textId="77777777" w:rsidR="00C97C8F" w:rsidRPr="00C97C8F" w:rsidRDefault="00C97C8F" w:rsidP="00C97C8F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12CA11B8" w14:textId="77777777" w:rsidR="00C97C8F" w:rsidRPr="00C97C8F" w:rsidRDefault="00C97C8F" w:rsidP="00C97C8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97C8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97C8F">
        <w:rPr>
          <w:rFonts w:eastAsia="Calibri"/>
          <w:b/>
          <w:szCs w:val="24"/>
          <w:u w:val="single"/>
          <w:lang w:val="uk-UA" w:eastAsia="en-US"/>
        </w:rPr>
        <w:t>Візер</w:t>
      </w:r>
      <w:proofErr w:type="spellEnd"/>
      <w:r w:rsidRPr="00C97C8F">
        <w:rPr>
          <w:rFonts w:eastAsia="Calibri"/>
          <w:b/>
          <w:szCs w:val="24"/>
          <w:u w:val="single"/>
          <w:lang w:val="uk-UA" w:eastAsia="en-US"/>
        </w:rPr>
        <w:t xml:space="preserve"> Наталія Олексіївна – начальник КНП «</w:t>
      </w:r>
      <w:proofErr w:type="spellStart"/>
      <w:r w:rsidRPr="00C97C8F">
        <w:rPr>
          <w:rFonts w:eastAsia="Calibri"/>
          <w:b/>
          <w:szCs w:val="24"/>
          <w:u w:val="single"/>
          <w:lang w:val="uk-UA" w:eastAsia="en-US"/>
        </w:rPr>
        <w:t>Жовтоводська</w:t>
      </w:r>
      <w:proofErr w:type="spellEnd"/>
      <w:r w:rsidRPr="00C97C8F">
        <w:rPr>
          <w:rFonts w:eastAsia="Calibri"/>
          <w:b/>
          <w:szCs w:val="24"/>
          <w:u w:val="single"/>
          <w:lang w:val="uk-UA" w:eastAsia="en-US"/>
        </w:rPr>
        <w:t xml:space="preserve"> міська лікарня»</w:t>
      </w:r>
    </w:p>
    <w:p w14:paraId="6D16768A" w14:textId="77777777" w:rsidR="00C97C8F" w:rsidRPr="00C97C8F" w:rsidRDefault="00C97C8F" w:rsidP="00C97C8F">
      <w:pPr>
        <w:numPr>
          <w:ilvl w:val="0"/>
          <w:numId w:val="6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>Про внесення змін до Статуту Комунального некомерційного підприємства «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Жовтоводська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міська лікарня»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ради».</w:t>
      </w:r>
    </w:p>
    <w:p w14:paraId="11CE7CE7" w14:textId="095B0135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>
        <w:rPr>
          <w:rFonts w:eastAsia="Calibri"/>
          <w:b/>
          <w:color w:val="000000"/>
          <w:sz w:val="26"/>
          <w:szCs w:val="26"/>
          <w:lang w:val="uk-UA" w:eastAsia="en-US"/>
        </w:rPr>
        <w:t>З</w:t>
      </w:r>
      <w:r w:rsidRPr="00C97C8F">
        <w:rPr>
          <w:rFonts w:eastAsia="Calibri"/>
          <w:b/>
          <w:color w:val="000000"/>
          <w:sz w:val="26"/>
          <w:szCs w:val="26"/>
          <w:lang w:val="uk-UA" w:eastAsia="en-US"/>
        </w:rPr>
        <w:t xml:space="preserve">апрошені: </w:t>
      </w:r>
      <w:r w:rsidRPr="00C97C8F">
        <w:rPr>
          <w:rFonts w:eastAsia="Calibri"/>
          <w:b/>
          <w:szCs w:val="24"/>
          <w:lang w:val="uk-UA" w:eastAsia="en-US"/>
        </w:rPr>
        <w:t>Левіна Л.,</w:t>
      </w:r>
      <w:r w:rsidRPr="00C97C8F">
        <w:rPr>
          <w:rFonts w:eastAsia="Calibri"/>
          <w:szCs w:val="24"/>
          <w:lang w:val="uk-UA" w:eastAsia="en-US"/>
        </w:rPr>
        <w:t xml:space="preserve"> заступник міського голови, </w:t>
      </w:r>
      <w:proofErr w:type="spellStart"/>
      <w:r w:rsidRPr="00C97C8F">
        <w:rPr>
          <w:rFonts w:eastAsia="Calibri"/>
          <w:b/>
          <w:szCs w:val="24"/>
          <w:lang w:val="uk-UA" w:eastAsia="en-US"/>
        </w:rPr>
        <w:t>Бока</w:t>
      </w:r>
      <w:proofErr w:type="spellEnd"/>
      <w:r w:rsidRPr="00C97C8F">
        <w:rPr>
          <w:rFonts w:eastAsia="Calibri"/>
          <w:b/>
          <w:szCs w:val="24"/>
          <w:lang w:val="uk-UA" w:eastAsia="en-US"/>
        </w:rPr>
        <w:t xml:space="preserve"> В.,</w:t>
      </w:r>
      <w:r w:rsidRPr="00C97C8F">
        <w:rPr>
          <w:rFonts w:eastAsia="Calibri"/>
          <w:szCs w:val="24"/>
          <w:lang w:val="uk-UA" w:eastAsia="en-US"/>
        </w:rPr>
        <w:t xml:space="preserve"> начальник відділу охорони </w:t>
      </w:r>
      <w:proofErr w:type="spellStart"/>
      <w:r w:rsidRPr="00C97C8F">
        <w:rPr>
          <w:rFonts w:eastAsia="Calibri"/>
          <w:szCs w:val="24"/>
          <w:lang w:val="uk-UA" w:eastAsia="en-US"/>
        </w:rPr>
        <w:t>здоров</w:t>
      </w:r>
      <w:proofErr w:type="spellEnd"/>
      <w:r w:rsidRPr="00C97C8F">
        <w:rPr>
          <w:rFonts w:eastAsia="Calibri"/>
          <w:szCs w:val="24"/>
          <w:lang w:eastAsia="en-US"/>
        </w:rPr>
        <w:t>’</w:t>
      </w:r>
      <w:r w:rsidRPr="00C97C8F">
        <w:rPr>
          <w:rFonts w:eastAsia="Calibri"/>
          <w:szCs w:val="24"/>
          <w:lang w:val="uk-UA" w:eastAsia="en-US"/>
        </w:rPr>
        <w:t>я</w:t>
      </w:r>
    </w:p>
    <w:p w14:paraId="399A6BA1" w14:textId="77777777" w:rsidR="00C97C8F" w:rsidRPr="00C97C8F" w:rsidRDefault="00C97C8F" w:rsidP="00C97C8F">
      <w:pPr>
        <w:tabs>
          <w:tab w:val="left" w:pos="567"/>
        </w:tabs>
        <w:ind w:firstLine="284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741FE4CA" w14:textId="77777777" w:rsidR="00C97C8F" w:rsidRPr="00C97C8F" w:rsidRDefault="00C97C8F" w:rsidP="00C97C8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97C8F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06990968" w14:textId="77777777" w:rsidR="00C97C8F" w:rsidRPr="00C97C8F" w:rsidRDefault="00C97C8F" w:rsidP="00C97C8F">
      <w:pPr>
        <w:numPr>
          <w:ilvl w:val="0"/>
          <w:numId w:val="6"/>
        </w:numPr>
        <w:tabs>
          <w:tab w:val="left" w:pos="7088"/>
        </w:tabs>
        <w:ind w:left="0" w:firstLine="284"/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ради від 27 листопада 2024 року № 1817-45/VIII «Про затвердження Програми соціального захисту населення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2025–2029 роки» (зі змінами).</w:t>
      </w:r>
    </w:p>
    <w:p w14:paraId="380A7D2D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b/>
          <w:szCs w:val="24"/>
          <w:lang w:val="uk-UA" w:eastAsia="en-US"/>
        </w:rPr>
        <w:t>Запрошені: Гунько Т.,</w:t>
      </w:r>
      <w:r w:rsidRPr="00C97C8F">
        <w:rPr>
          <w:rFonts w:eastAsia="Calibri"/>
          <w:szCs w:val="24"/>
          <w:lang w:val="uk-UA" w:eastAsia="en-US"/>
        </w:rPr>
        <w:t xml:space="preserve"> керуюча справами (секретар) виконкому</w:t>
      </w:r>
    </w:p>
    <w:p w14:paraId="0570E923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57ACA99F" w14:textId="77777777" w:rsidR="00C97C8F" w:rsidRPr="00C97C8F" w:rsidRDefault="00C97C8F" w:rsidP="00C97C8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97C8F">
        <w:rPr>
          <w:rFonts w:eastAsia="Calibri"/>
          <w:b/>
          <w:szCs w:val="24"/>
          <w:u w:val="single"/>
          <w:lang w:val="uk-UA" w:eastAsia="en-US"/>
        </w:rPr>
        <w:t xml:space="preserve">Доповідач: Іщенко Валерій Олександрович - директор </w:t>
      </w:r>
      <w:proofErr w:type="spellStart"/>
      <w:r w:rsidRPr="00C97C8F">
        <w:rPr>
          <w:rFonts w:eastAsia="Calibri"/>
          <w:b/>
          <w:szCs w:val="24"/>
          <w:u w:val="single"/>
          <w:lang w:val="uk-UA" w:eastAsia="en-US"/>
        </w:rPr>
        <w:t>Жовтоводського</w:t>
      </w:r>
      <w:proofErr w:type="spellEnd"/>
      <w:r w:rsidRPr="00C97C8F">
        <w:rPr>
          <w:rFonts w:eastAsia="Calibri"/>
          <w:b/>
          <w:szCs w:val="24"/>
          <w:u w:val="single"/>
          <w:lang w:val="uk-UA" w:eastAsia="en-US"/>
        </w:rPr>
        <w:t xml:space="preserve"> Приватного акціонерного товариства «АТП-11210»</w:t>
      </w:r>
    </w:p>
    <w:p w14:paraId="15F424A9" w14:textId="77777777" w:rsidR="00C97C8F" w:rsidRPr="00C97C8F" w:rsidRDefault="00C97C8F" w:rsidP="00C97C8F">
      <w:pPr>
        <w:tabs>
          <w:tab w:val="left" w:pos="7088"/>
        </w:tabs>
        <w:spacing w:line="276" w:lineRule="auto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7. Про прийняття на постійне зберігання документів з кадрових питань (особового складу)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Жовтоводського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Приватного акціонерного товариства «АТП-11210» до Трудового архівного відділення при архівному відділі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ради на безоплатній основі.</w:t>
      </w:r>
    </w:p>
    <w:p w14:paraId="522F3073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b/>
          <w:szCs w:val="24"/>
          <w:lang w:val="uk-UA" w:eastAsia="en-US"/>
        </w:rPr>
        <w:lastRenderedPageBreak/>
        <w:t>Запрошені: Гунько Т.,</w:t>
      </w:r>
      <w:r w:rsidRPr="00C97C8F">
        <w:rPr>
          <w:rFonts w:eastAsia="Calibri"/>
          <w:szCs w:val="24"/>
          <w:lang w:val="uk-UA" w:eastAsia="en-US"/>
        </w:rPr>
        <w:t xml:space="preserve"> керуюча справами (секретар) виконкому, </w:t>
      </w:r>
      <w:r w:rsidRPr="00C97C8F">
        <w:rPr>
          <w:rFonts w:eastAsia="Calibri"/>
          <w:b/>
          <w:szCs w:val="24"/>
          <w:lang w:val="uk-UA" w:eastAsia="en-US"/>
        </w:rPr>
        <w:t>Петрик Л.,</w:t>
      </w:r>
      <w:r w:rsidRPr="00C97C8F">
        <w:rPr>
          <w:rFonts w:eastAsia="Calibri"/>
          <w:szCs w:val="24"/>
          <w:lang w:val="uk-UA" w:eastAsia="en-US"/>
        </w:rPr>
        <w:t xml:space="preserve"> начальник архівного відділу</w:t>
      </w:r>
    </w:p>
    <w:p w14:paraId="7762896F" w14:textId="77777777" w:rsidR="00C97C8F" w:rsidRPr="00C97C8F" w:rsidRDefault="00C97C8F" w:rsidP="00C97C8F">
      <w:pPr>
        <w:tabs>
          <w:tab w:val="left" w:pos="7088"/>
        </w:tabs>
        <w:spacing w:line="276" w:lineRule="auto"/>
        <w:rPr>
          <w:rFonts w:eastAsia="Calibri"/>
          <w:sz w:val="16"/>
          <w:szCs w:val="16"/>
          <w:lang w:val="uk-UA" w:eastAsia="en-US"/>
        </w:rPr>
      </w:pPr>
    </w:p>
    <w:p w14:paraId="1A3F697A" w14:textId="77777777" w:rsidR="00C97C8F" w:rsidRPr="00C97C8F" w:rsidRDefault="00C97C8F" w:rsidP="00C97C8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97C8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97C8F">
        <w:rPr>
          <w:rFonts w:eastAsia="Calibri"/>
          <w:b/>
          <w:szCs w:val="24"/>
          <w:u w:val="single"/>
          <w:lang w:val="uk-UA" w:eastAsia="en-US"/>
        </w:rPr>
        <w:t>Твердохліб</w:t>
      </w:r>
      <w:proofErr w:type="spellEnd"/>
      <w:r w:rsidRPr="00C97C8F">
        <w:rPr>
          <w:rFonts w:eastAsia="Calibri"/>
          <w:b/>
          <w:szCs w:val="24"/>
          <w:u w:val="single"/>
          <w:lang w:val="uk-UA" w:eastAsia="en-US"/>
        </w:rPr>
        <w:t xml:space="preserve"> Алла Миколаївна - начальник відділу бухгалтерського обліку та звітності - головний бухгалтер</w:t>
      </w:r>
    </w:p>
    <w:p w14:paraId="0DBE346E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8. Про прийняття до комунальної власності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майна, що отримане як гуманітарна допомога в рамках договору про партнерство та співпрацю між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Жовтоводською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міською радою та регіоном </w:t>
      </w:r>
      <w:proofErr w:type="spellStart"/>
      <w:r w:rsidRPr="00C97C8F">
        <w:rPr>
          <w:rFonts w:eastAsia="Calibri"/>
          <w:szCs w:val="24"/>
          <w:lang w:val="uk-UA" w:eastAsia="en-US"/>
        </w:rPr>
        <w:t>Гохтаунус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 (61352 </w:t>
      </w:r>
      <w:proofErr w:type="spellStart"/>
      <w:r w:rsidRPr="00C97C8F">
        <w:rPr>
          <w:rFonts w:eastAsia="Calibri"/>
          <w:szCs w:val="24"/>
          <w:lang w:val="uk-UA" w:eastAsia="en-US"/>
        </w:rPr>
        <w:t>Бад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</w:t>
      </w:r>
      <w:proofErr w:type="spellStart"/>
      <w:r w:rsidRPr="00C97C8F">
        <w:rPr>
          <w:rFonts w:eastAsia="Calibri"/>
          <w:szCs w:val="24"/>
          <w:lang w:val="uk-UA" w:eastAsia="en-US"/>
        </w:rPr>
        <w:t>Гомбург</w:t>
      </w:r>
      <w:proofErr w:type="spellEnd"/>
      <w:r w:rsidRPr="00C97C8F">
        <w:rPr>
          <w:rFonts w:eastAsia="Calibri"/>
          <w:szCs w:val="24"/>
          <w:lang w:val="uk-UA" w:eastAsia="en-US"/>
        </w:rPr>
        <w:t>), Німеччина, та визначення його балансоутримувачів.</w:t>
      </w:r>
    </w:p>
    <w:p w14:paraId="54EE21E6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9. Про передачу майна, що перебуває в комунальній власності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громади, на баланс виконавчого комітету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ради.</w:t>
      </w:r>
    </w:p>
    <w:p w14:paraId="4E974866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10. Про безоплатну передачу майна, що перебуває в комунальній власності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громади, на баланс КЗЗСО гімназія №8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ради для пункту незламності.</w:t>
      </w:r>
    </w:p>
    <w:p w14:paraId="1CC154B6" w14:textId="77777777" w:rsidR="00C97C8F" w:rsidRPr="00C97C8F" w:rsidRDefault="00C97C8F" w:rsidP="00C97C8F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C97C8F">
        <w:rPr>
          <w:b/>
          <w:szCs w:val="24"/>
          <w:lang w:val="uk-UA"/>
        </w:rPr>
        <w:t xml:space="preserve">Запрошені: Кудрявцев О., </w:t>
      </w:r>
      <w:r w:rsidRPr="00C97C8F">
        <w:rPr>
          <w:szCs w:val="24"/>
          <w:lang w:val="uk-UA"/>
        </w:rPr>
        <w:t>перший заступник міського голови</w:t>
      </w:r>
    </w:p>
    <w:p w14:paraId="3FDB93EC" w14:textId="77777777" w:rsidR="00C97C8F" w:rsidRPr="00C97C8F" w:rsidRDefault="00C97C8F" w:rsidP="00C97C8F">
      <w:pPr>
        <w:tabs>
          <w:tab w:val="left" w:pos="7088"/>
        </w:tabs>
        <w:spacing w:line="276" w:lineRule="auto"/>
        <w:rPr>
          <w:rFonts w:eastAsia="Calibri"/>
          <w:sz w:val="16"/>
          <w:szCs w:val="16"/>
          <w:lang w:val="uk-UA" w:eastAsia="en-US"/>
        </w:rPr>
      </w:pPr>
      <w:bookmarkStart w:id="1" w:name="_GoBack"/>
    </w:p>
    <w:bookmarkEnd w:id="1"/>
    <w:p w14:paraId="65C69B59" w14:textId="77777777" w:rsidR="00C97C8F" w:rsidRPr="00C97C8F" w:rsidRDefault="00C97C8F" w:rsidP="00C97C8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97C8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97C8F">
        <w:rPr>
          <w:rFonts w:eastAsia="Calibri"/>
          <w:b/>
          <w:szCs w:val="24"/>
          <w:u w:val="single"/>
          <w:lang w:val="uk-UA" w:eastAsia="en-US"/>
        </w:rPr>
        <w:t>Рябоконь</w:t>
      </w:r>
      <w:proofErr w:type="spellEnd"/>
      <w:r w:rsidRPr="00C97C8F">
        <w:rPr>
          <w:rFonts w:eastAsia="Calibri"/>
          <w:b/>
          <w:szCs w:val="24"/>
          <w:u w:val="single"/>
          <w:lang w:val="uk-UA" w:eastAsia="en-US"/>
        </w:rPr>
        <w:t xml:space="preserve"> Володимир </w:t>
      </w:r>
      <w:proofErr w:type="spellStart"/>
      <w:r w:rsidRPr="00C97C8F">
        <w:rPr>
          <w:rFonts w:eastAsia="Calibri"/>
          <w:b/>
          <w:szCs w:val="24"/>
          <w:u w:val="single"/>
          <w:lang w:val="uk-UA" w:eastAsia="en-US"/>
        </w:rPr>
        <w:t>Жанович</w:t>
      </w:r>
      <w:proofErr w:type="spellEnd"/>
      <w:r w:rsidRPr="00C97C8F">
        <w:rPr>
          <w:rFonts w:eastAsia="Calibri"/>
          <w:b/>
          <w:szCs w:val="24"/>
          <w:u w:val="single"/>
          <w:lang w:val="uk-UA" w:eastAsia="en-US"/>
        </w:rPr>
        <w:t xml:space="preserve"> - начальник відділу з питань ВПО, ЦЗ та ОР</w:t>
      </w:r>
    </w:p>
    <w:p w14:paraId="0F42A4A3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11. Про виконання у 2025 році заходів Програми забезпечення громадського порядку та громадської безпеки на території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період до 2025 року (зі змінами).</w:t>
      </w:r>
    </w:p>
    <w:p w14:paraId="0AB2CBFF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12. Про виконання у 2025 році заходів міської цільової Програми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щодо підтримки Збройних сил України на 2023-2025 роки (зі змінами).</w:t>
      </w:r>
    </w:p>
    <w:p w14:paraId="0848B3C2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13. Про виконання  у 2025 році заходів Програми створення і використання матеріальних резервів для запобігання, ліквідації надзвичайних ситуацій техногенного та природного характеру та їх наслідків на території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період до 2027 року (зі змінами).</w:t>
      </w:r>
    </w:p>
    <w:p w14:paraId="6824BCD7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14. Про виконання у 2025 році заходів цільової Програми фінансування заходів призову на військову службу громадян призовного віку на території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Дніпропетровської області на 2021 - 2025 роки.</w:t>
      </w:r>
    </w:p>
    <w:p w14:paraId="646D7A1E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15. Про виконання у 2025 році заходів цільової Програми захисту населення і територій від надзвичайних ситуацій техногенного та природного характеру, забезпечення пожежної безпеки на території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період до 2025 року (зі змінами).</w:t>
      </w:r>
    </w:p>
    <w:p w14:paraId="56F2ADF5" w14:textId="77777777" w:rsidR="00C97C8F" w:rsidRPr="00C97C8F" w:rsidRDefault="00C97C8F" w:rsidP="00C97C8F">
      <w:pPr>
        <w:tabs>
          <w:tab w:val="left" w:pos="567"/>
        </w:tabs>
        <w:rPr>
          <w:rFonts w:eastAsia="Calibri"/>
          <w:color w:val="000000"/>
          <w:sz w:val="26"/>
          <w:szCs w:val="26"/>
          <w:lang w:val="uk-UA" w:eastAsia="en-US"/>
        </w:rPr>
      </w:pPr>
      <w:r w:rsidRPr="00C97C8F">
        <w:rPr>
          <w:rFonts w:eastAsia="Calibri"/>
          <w:b/>
          <w:color w:val="000000"/>
          <w:sz w:val="26"/>
          <w:szCs w:val="26"/>
          <w:lang w:val="uk-UA" w:eastAsia="en-US"/>
        </w:rPr>
        <w:t xml:space="preserve">Запрошені: Кудрявцев О., </w:t>
      </w:r>
      <w:r w:rsidRPr="00C97C8F">
        <w:rPr>
          <w:rFonts w:eastAsia="Calibri"/>
          <w:color w:val="000000"/>
          <w:sz w:val="26"/>
          <w:szCs w:val="26"/>
          <w:lang w:val="uk-UA" w:eastAsia="en-US"/>
        </w:rPr>
        <w:t>перший заступник міського голови</w:t>
      </w:r>
    </w:p>
    <w:p w14:paraId="370880C6" w14:textId="77777777" w:rsidR="00C97C8F" w:rsidRPr="00C97C8F" w:rsidRDefault="00C97C8F" w:rsidP="00C97C8F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5C40ED91" w14:textId="77777777" w:rsidR="00C97C8F" w:rsidRPr="00C97C8F" w:rsidRDefault="00C97C8F" w:rsidP="00C97C8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97C8F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41E6B203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16. Звіт про виконання напрямів діяльності та заходів Програми ремонту, реконструкції автомобільних доріг та пішохідних доріжок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4A47EADD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17. Звіт про виконання напрямів діяльності та заходів Програми розвитку житлово-комунального господарства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440A0EF4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18. Звіт про виконання напрямів діяльності та заходів Програми капітального будівництва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50EC8B58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19. Про внесення змін до рішення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ради від 17.12.2025 року № 2352-60/VIII «Про затвердження Програми охорони навколишнього природного середовища по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міській територіальній громаді на 2026-2028 роки».</w:t>
      </w:r>
    </w:p>
    <w:p w14:paraId="1DAA8D9B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20. Про затвердження напрямів діяльності та заходів Програми поводження з безпритульними тваринами на території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на 2026-2028 роки.</w:t>
      </w:r>
    </w:p>
    <w:p w14:paraId="33073698" w14:textId="77777777" w:rsidR="00C97C8F" w:rsidRPr="00C97C8F" w:rsidRDefault="00C97C8F" w:rsidP="00C97C8F">
      <w:pPr>
        <w:tabs>
          <w:tab w:val="left" w:pos="7088"/>
        </w:tabs>
        <w:jc w:val="both"/>
        <w:rPr>
          <w:rFonts w:eastAsia="Calibri"/>
          <w:szCs w:val="24"/>
          <w:lang w:val="uk-UA" w:eastAsia="en-US"/>
        </w:rPr>
      </w:pPr>
      <w:r w:rsidRPr="00C97C8F">
        <w:rPr>
          <w:rFonts w:eastAsia="Calibri"/>
          <w:szCs w:val="24"/>
          <w:lang w:val="uk-UA" w:eastAsia="en-US"/>
        </w:rPr>
        <w:t xml:space="preserve">21. Про прийняття до комунальної власності </w:t>
      </w:r>
      <w:proofErr w:type="spellStart"/>
      <w:r w:rsidRPr="00C97C8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C97C8F">
        <w:rPr>
          <w:rFonts w:eastAsia="Calibri"/>
          <w:szCs w:val="24"/>
          <w:lang w:val="uk-UA" w:eastAsia="en-US"/>
        </w:rPr>
        <w:t xml:space="preserve"> міської територіальної громади товару (майна), що отримане як гуманітарна допомога. </w:t>
      </w:r>
    </w:p>
    <w:p w14:paraId="36C64368" w14:textId="77777777" w:rsidR="00C97C8F" w:rsidRPr="00C97C8F" w:rsidRDefault="00C97C8F" w:rsidP="00C97C8F">
      <w:pPr>
        <w:tabs>
          <w:tab w:val="left" w:pos="567"/>
        </w:tabs>
        <w:rPr>
          <w:rFonts w:eastAsia="Calibri"/>
          <w:color w:val="000000"/>
          <w:sz w:val="26"/>
          <w:szCs w:val="26"/>
          <w:lang w:val="uk-UA" w:eastAsia="en-US"/>
        </w:rPr>
      </w:pPr>
      <w:r w:rsidRPr="00C97C8F">
        <w:rPr>
          <w:rFonts w:eastAsia="Calibri"/>
          <w:b/>
          <w:color w:val="000000"/>
          <w:sz w:val="26"/>
          <w:szCs w:val="26"/>
          <w:lang w:val="uk-UA" w:eastAsia="en-US"/>
        </w:rPr>
        <w:t xml:space="preserve">Запрошені: Кудрявцев О., </w:t>
      </w:r>
      <w:r w:rsidRPr="00C97C8F">
        <w:rPr>
          <w:rFonts w:eastAsia="Calibri"/>
          <w:color w:val="000000"/>
          <w:sz w:val="26"/>
          <w:szCs w:val="26"/>
          <w:lang w:val="uk-UA" w:eastAsia="en-US"/>
        </w:rPr>
        <w:t>перший заступник міського голови</w:t>
      </w:r>
    </w:p>
    <w:p w14:paraId="3AA0DEC5" w14:textId="7C59DF6A" w:rsidR="00C97C8F" w:rsidRPr="009A2811" w:rsidRDefault="00C97C8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60B3B4C8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  <w:r w:rsidRPr="00526756">
        <w:rPr>
          <w:b/>
          <w:szCs w:val="24"/>
          <w:lang w:val="uk-UA" w:eastAsia="en-US"/>
        </w:rPr>
        <w:t>РОЗГЛЯД ЛИСТІВ. РІЗНЕ</w:t>
      </w:r>
    </w:p>
    <w:p w14:paraId="582F92B5" w14:textId="341C2024" w:rsidR="00526756" w:rsidRP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4BC6F286" w14:textId="5B57E916" w:rsidR="007563B0" w:rsidRPr="00526756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526756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526756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526756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2E77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0512"/>
    <w:rsid w:val="00481AF0"/>
    <w:rsid w:val="004A3454"/>
    <w:rsid w:val="004A3AE6"/>
    <w:rsid w:val="004C5785"/>
    <w:rsid w:val="004C7407"/>
    <w:rsid w:val="00526756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937CC"/>
    <w:rsid w:val="006B1F57"/>
    <w:rsid w:val="006B70BA"/>
    <w:rsid w:val="006E3697"/>
    <w:rsid w:val="007007CF"/>
    <w:rsid w:val="007075DB"/>
    <w:rsid w:val="00726D5F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4393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A2811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178B3"/>
    <w:rsid w:val="00C67313"/>
    <w:rsid w:val="00C74C01"/>
    <w:rsid w:val="00C80E62"/>
    <w:rsid w:val="00C90789"/>
    <w:rsid w:val="00C97C8F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F536-9514-451E-9159-EC574D47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24</cp:revision>
  <cp:lastPrinted>2024-04-16T12:07:00Z</cp:lastPrinted>
  <dcterms:created xsi:type="dcterms:W3CDTF">2025-02-13T13:11:00Z</dcterms:created>
  <dcterms:modified xsi:type="dcterms:W3CDTF">2026-03-12T12:32:00Z</dcterms:modified>
</cp:coreProperties>
</file>