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724007EB" w:rsidR="003557DF" w:rsidRPr="00C34527" w:rsidRDefault="003557DF" w:rsidP="003557DF">
      <w:pPr>
        <w:rPr>
          <w:color w:val="FF0000"/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74481A">
        <w:rPr>
          <w:color w:val="FF0000"/>
          <w:szCs w:val="24"/>
          <w:lang w:val="uk-UA"/>
        </w:rPr>
        <w:t>21</w:t>
      </w:r>
      <w:r w:rsidR="00341B9D" w:rsidRPr="00C34527">
        <w:rPr>
          <w:color w:val="FF0000"/>
          <w:szCs w:val="24"/>
        </w:rPr>
        <w:t xml:space="preserve"> </w:t>
      </w:r>
      <w:proofErr w:type="spellStart"/>
      <w:r w:rsidR="0074481A">
        <w:rPr>
          <w:color w:val="FF0000"/>
          <w:szCs w:val="24"/>
        </w:rPr>
        <w:t>кв</w:t>
      </w:r>
      <w:r w:rsidR="0074481A">
        <w:rPr>
          <w:color w:val="FF0000"/>
          <w:szCs w:val="24"/>
          <w:lang w:val="uk-UA"/>
        </w:rPr>
        <w:t>іт</w:t>
      </w:r>
      <w:r w:rsidR="00D23851" w:rsidRPr="00C34527">
        <w:rPr>
          <w:color w:val="FF0000"/>
          <w:szCs w:val="24"/>
          <w:lang w:val="uk-UA"/>
        </w:rPr>
        <w:t>ня</w:t>
      </w:r>
      <w:proofErr w:type="spellEnd"/>
      <w:r w:rsidR="0014273A" w:rsidRPr="00C34527">
        <w:rPr>
          <w:color w:val="FF0000"/>
          <w:szCs w:val="24"/>
          <w:lang w:val="uk-UA"/>
        </w:rPr>
        <w:t xml:space="preserve"> </w:t>
      </w:r>
      <w:r w:rsidR="00C03718" w:rsidRPr="00C34527">
        <w:rPr>
          <w:color w:val="FF0000"/>
          <w:szCs w:val="24"/>
          <w:lang w:val="uk-UA"/>
        </w:rPr>
        <w:t>2026 року</w:t>
      </w:r>
    </w:p>
    <w:p w14:paraId="2A2D54E8" w14:textId="21EC51E2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14273A">
        <w:rPr>
          <w:szCs w:val="24"/>
          <w:lang w:val="uk-UA"/>
        </w:rPr>
        <w:t xml:space="preserve">виконавчий комітет, </w:t>
      </w:r>
      <w:proofErr w:type="spellStart"/>
      <w:r w:rsidR="0014273A">
        <w:rPr>
          <w:szCs w:val="24"/>
          <w:lang w:val="uk-UA"/>
        </w:rPr>
        <w:t>каб</w:t>
      </w:r>
      <w:proofErr w:type="spellEnd"/>
      <w:r w:rsidR="0014273A">
        <w:rPr>
          <w:szCs w:val="24"/>
          <w:lang w:val="uk-UA"/>
        </w:rPr>
        <w:t>. 331</w:t>
      </w:r>
    </w:p>
    <w:p w14:paraId="1EBF11CC" w14:textId="08283B38" w:rsidR="003557DF" w:rsidRPr="00C34527" w:rsidRDefault="003557DF" w:rsidP="003557DF">
      <w:pPr>
        <w:rPr>
          <w:color w:val="FF0000"/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C34527">
        <w:rPr>
          <w:color w:val="FF0000"/>
          <w:szCs w:val="24"/>
          <w:lang w:val="uk-UA"/>
        </w:rPr>
        <w:t>09</w:t>
      </w:r>
      <w:r w:rsidR="007914A5" w:rsidRPr="00C34527">
        <w:rPr>
          <w:color w:val="FF0000"/>
          <w:szCs w:val="24"/>
          <w:lang w:val="uk-UA"/>
        </w:rPr>
        <w:t>.00</w:t>
      </w:r>
      <w:r w:rsidR="0074481A">
        <w:rPr>
          <w:color w:val="FF0000"/>
          <w:szCs w:val="24"/>
          <w:lang w:val="uk-UA"/>
        </w:rPr>
        <w:t xml:space="preserve"> год.</w:t>
      </w:r>
    </w:p>
    <w:p w14:paraId="792FC6C6" w14:textId="3FB997D9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4E034283" w14:textId="0D6CA31C" w:rsidR="00C03718" w:rsidRPr="00341B9D" w:rsidRDefault="00C03718" w:rsidP="00F264CB">
      <w:pPr>
        <w:rPr>
          <w:bCs/>
          <w:sz w:val="16"/>
          <w:szCs w:val="16"/>
          <w:lang w:val="uk-UA"/>
        </w:rPr>
      </w:pPr>
    </w:p>
    <w:p w14:paraId="5D979A12" w14:textId="77777777" w:rsidR="0074481A" w:rsidRPr="00554D31" w:rsidRDefault="0074481A" w:rsidP="0074481A">
      <w:pPr>
        <w:jc w:val="both"/>
        <w:rPr>
          <w:b/>
          <w:szCs w:val="24"/>
          <w:u w:val="single"/>
          <w:lang w:val="uk-UA"/>
        </w:rPr>
      </w:pPr>
      <w:r w:rsidRPr="00554D31">
        <w:rPr>
          <w:b/>
          <w:szCs w:val="24"/>
          <w:u w:val="single"/>
          <w:lang w:val="uk-UA"/>
        </w:rPr>
        <w:t>Доповідач: Цюпа Людмила Олександрівна - в.о. начальника відділу освіти</w:t>
      </w:r>
    </w:p>
    <w:p w14:paraId="1BFE9FF3" w14:textId="77777777" w:rsidR="0074481A" w:rsidRDefault="0074481A" w:rsidP="0074481A">
      <w:pPr>
        <w:numPr>
          <w:ilvl w:val="0"/>
          <w:numId w:val="2"/>
        </w:numPr>
        <w:ind w:left="0" w:firstLine="0"/>
        <w:jc w:val="both"/>
        <w:rPr>
          <w:szCs w:val="24"/>
          <w:lang w:val="uk-UA"/>
        </w:rPr>
      </w:pPr>
      <w:r w:rsidRPr="00B84541">
        <w:rPr>
          <w:color w:val="000000"/>
          <w:szCs w:val="24"/>
          <w:lang w:val="uk-UA"/>
        </w:rPr>
        <w:t xml:space="preserve">Про внесення змін до рішення </w:t>
      </w:r>
      <w:r w:rsidRPr="00B84541">
        <w:rPr>
          <w:szCs w:val="24"/>
          <w:lang w:val="uk-UA"/>
        </w:rPr>
        <w:t xml:space="preserve">Жовтоводської міської ради </w:t>
      </w:r>
      <w:r w:rsidRPr="00B84541">
        <w:rPr>
          <w:color w:val="000000"/>
          <w:szCs w:val="24"/>
          <w:lang w:val="uk-UA"/>
        </w:rPr>
        <w:t>від 25 серпня 2021 року №481-12/</w:t>
      </w:r>
      <w:r w:rsidRPr="00B84541">
        <w:rPr>
          <w:color w:val="000000"/>
          <w:szCs w:val="24"/>
          <w:lang w:val="en-US"/>
        </w:rPr>
        <w:t>VIII</w:t>
      </w:r>
      <w:r w:rsidRPr="00B84541">
        <w:rPr>
          <w:color w:val="000000"/>
          <w:szCs w:val="24"/>
          <w:lang w:val="uk-UA"/>
        </w:rPr>
        <w:t xml:space="preserve"> «Про затвердження Плану трансформації мережі </w:t>
      </w:r>
      <w:r w:rsidRPr="00B84541">
        <w:rPr>
          <w:szCs w:val="24"/>
          <w:lang w:val="uk-UA"/>
        </w:rPr>
        <w:t>закладів загальної середньої освіти Жовтоводської міської територіальної громади» зі змінами</w:t>
      </w:r>
      <w:r>
        <w:rPr>
          <w:szCs w:val="24"/>
          <w:lang w:val="uk-UA"/>
        </w:rPr>
        <w:t>.</w:t>
      </w:r>
    </w:p>
    <w:p w14:paraId="124AE6FA" w14:textId="77777777" w:rsidR="0074481A" w:rsidRPr="00D4658A" w:rsidRDefault="0074481A" w:rsidP="0074481A">
      <w:pPr>
        <w:numPr>
          <w:ilvl w:val="0"/>
          <w:numId w:val="2"/>
        </w:numPr>
        <w:ind w:left="0" w:firstLine="0"/>
        <w:jc w:val="both"/>
        <w:rPr>
          <w:color w:val="000000"/>
          <w:szCs w:val="24"/>
          <w:lang w:val="uk-UA"/>
        </w:rPr>
      </w:pPr>
      <w:r w:rsidRPr="00D4658A">
        <w:rPr>
          <w:color w:val="000000"/>
          <w:szCs w:val="24"/>
          <w:lang w:val="uk-UA"/>
        </w:rPr>
        <w:t>Про затвердження Положення про проведення щорічного урочистого прийому міським головою обдарованих дітей та учнівської молоді</w:t>
      </w:r>
      <w:r>
        <w:rPr>
          <w:color w:val="000000"/>
          <w:szCs w:val="24"/>
          <w:lang w:val="uk-UA"/>
        </w:rPr>
        <w:t>.</w:t>
      </w:r>
    </w:p>
    <w:p w14:paraId="5E8BB30D" w14:textId="77777777" w:rsidR="0074481A" w:rsidRDefault="0074481A" w:rsidP="0074481A">
      <w:pPr>
        <w:numPr>
          <w:ilvl w:val="0"/>
          <w:numId w:val="2"/>
        </w:numPr>
        <w:ind w:left="0" w:firstLine="0"/>
        <w:jc w:val="both"/>
        <w:rPr>
          <w:color w:val="000000"/>
          <w:szCs w:val="24"/>
          <w:lang w:val="uk-UA"/>
        </w:rPr>
      </w:pPr>
      <w:r w:rsidRPr="00C4272E">
        <w:rPr>
          <w:color w:val="000000"/>
          <w:szCs w:val="24"/>
          <w:lang w:val="uk-UA"/>
        </w:rPr>
        <w:t>Про надання згоди на передачу основних засобів та малоцінних необоротних матеріальних активів з балансу комунального закладу дошкільної освіти (ясел-садка) №32 Жовтоводської міської ради на баланс комунального некомерційного підприємства «Жовтоводська міська лікарня» Жовтоводської міської ради</w:t>
      </w:r>
      <w:r>
        <w:rPr>
          <w:color w:val="000000"/>
          <w:szCs w:val="24"/>
          <w:lang w:val="uk-UA"/>
        </w:rPr>
        <w:t>.</w:t>
      </w:r>
    </w:p>
    <w:p w14:paraId="3060D656" w14:textId="77777777" w:rsidR="0074481A" w:rsidRDefault="0074481A" w:rsidP="0074481A">
      <w:pPr>
        <w:rPr>
          <w:szCs w:val="24"/>
          <w:lang w:val="uk-UA"/>
        </w:rPr>
      </w:pPr>
      <w:r w:rsidRPr="00706F05">
        <w:rPr>
          <w:b/>
          <w:szCs w:val="24"/>
          <w:u w:val="single"/>
          <w:lang w:val="uk-UA"/>
        </w:rPr>
        <w:t>Запрошені</w:t>
      </w:r>
      <w:r w:rsidRPr="0067572A">
        <w:rPr>
          <w:b/>
          <w:szCs w:val="24"/>
          <w:lang w:val="uk-UA"/>
        </w:rPr>
        <w:t>: Левіна Л.,</w:t>
      </w:r>
      <w:r>
        <w:rPr>
          <w:szCs w:val="24"/>
          <w:lang w:val="uk-UA"/>
        </w:rPr>
        <w:t xml:space="preserve"> заступник міського голови</w:t>
      </w:r>
    </w:p>
    <w:p w14:paraId="0E0B6834" w14:textId="77777777" w:rsidR="0074481A" w:rsidRPr="00921F74" w:rsidRDefault="0074481A" w:rsidP="0074481A">
      <w:pPr>
        <w:rPr>
          <w:sz w:val="10"/>
          <w:szCs w:val="10"/>
          <w:lang w:val="uk-UA"/>
        </w:rPr>
      </w:pPr>
    </w:p>
    <w:p w14:paraId="66A946E4" w14:textId="77777777" w:rsidR="0074481A" w:rsidRDefault="0074481A" w:rsidP="0074481A">
      <w:pPr>
        <w:jc w:val="both"/>
        <w:rPr>
          <w:b/>
          <w:szCs w:val="24"/>
          <w:u w:val="single"/>
          <w:lang w:val="uk-UA"/>
        </w:rPr>
      </w:pPr>
      <w:r w:rsidRPr="00B84541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B84541">
        <w:rPr>
          <w:b/>
          <w:szCs w:val="24"/>
          <w:u w:val="single"/>
          <w:lang w:val="uk-UA"/>
        </w:rPr>
        <w:t>Тригук</w:t>
      </w:r>
      <w:proofErr w:type="spellEnd"/>
      <w:r w:rsidRPr="00B84541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 </w:t>
      </w:r>
    </w:p>
    <w:p w14:paraId="071174EB" w14:textId="77777777" w:rsidR="0074481A" w:rsidRPr="00CD4D25" w:rsidRDefault="0074481A" w:rsidP="0074481A">
      <w:pPr>
        <w:numPr>
          <w:ilvl w:val="0"/>
          <w:numId w:val="2"/>
        </w:numPr>
        <w:ind w:left="0" w:firstLine="0"/>
        <w:jc w:val="both"/>
        <w:rPr>
          <w:color w:val="000000"/>
          <w:szCs w:val="24"/>
          <w:lang w:val="uk-UA"/>
        </w:rPr>
      </w:pPr>
      <w:r w:rsidRPr="00CD4D25">
        <w:rPr>
          <w:color w:val="000000"/>
          <w:szCs w:val="24"/>
          <w:lang w:val="uk-UA"/>
        </w:rPr>
        <w:t>Про внесення змін до рішення Жовтоводської місько</w:t>
      </w:r>
      <w:r>
        <w:rPr>
          <w:color w:val="000000"/>
          <w:szCs w:val="24"/>
          <w:lang w:val="uk-UA"/>
        </w:rPr>
        <w:t xml:space="preserve">ї ради від 25.02.2026 року </w:t>
      </w:r>
      <w:r w:rsidRPr="00CD4D25">
        <w:rPr>
          <w:color w:val="000000"/>
          <w:szCs w:val="24"/>
          <w:lang w:val="uk-UA"/>
        </w:rPr>
        <w:t>№ 2451-62/VIII «Про внесення змін до рішення Жовтоводської міської ради від 29.10.2025 року № 2449-57/VIII «Про внесення змін до рішення  Жовтоводської міської ради від 23.12.2020 року № 35-3(І)/VIII «Про затвердження Програми соціального захисту та підтримки дітей у Жовтоводській міській територіальній громаді на 2021-2025 роки» (зі змінами) та продовження терміну дії Програми до 2028 року»</w:t>
      </w:r>
      <w:r>
        <w:rPr>
          <w:color w:val="000000"/>
          <w:szCs w:val="24"/>
          <w:lang w:val="uk-UA"/>
        </w:rPr>
        <w:t>.</w:t>
      </w:r>
    </w:p>
    <w:p w14:paraId="43BF17EA" w14:textId="77777777" w:rsidR="0074481A" w:rsidRPr="0028453A" w:rsidRDefault="0074481A" w:rsidP="0074481A">
      <w:pPr>
        <w:numPr>
          <w:ilvl w:val="0"/>
          <w:numId w:val="2"/>
        </w:numPr>
        <w:ind w:left="0" w:firstLine="0"/>
        <w:jc w:val="both"/>
        <w:rPr>
          <w:color w:val="000000"/>
          <w:szCs w:val="24"/>
          <w:lang w:val="uk-UA"/>
        </w:rPr>
      </w:pPr>
      <w:r w:rsidRPr="0028453A">
        <w:rPr>
          <w:color w:val="000000"/>
          <w:szCs w:val="24"/>
          <w:lang w:val="uk-UA"/>
        </w:rPr>
        <w:t>Звіт про виконання Програми забезпечення дітей-сиріт, дітей, позбавлених батьківського піклування та осіб з їх числа житлом на 2025-2028 роки за 2025 рік</w:t>
      </w:r>
      <w:r>
        <w:rPr>
          <w:color w:val="000000"/>
          <w:szCs w:val="24"/>
          <w:lang w:val="uk-UA"/>
        </w:rPr>
        <w:t>.</w:t>
      </w:r>
    </w:p>
    <w:p w14:paraId="15053CDC" w14:textId="77777777" w:rsidR="0074481A" w:rsidRPr="0028453A" w:rsidRDefault="0074481A" w:rsidP="0074481A">
      <w:pPr>
        <w:numPr>
          <w:ilvl w:val="0"/>
          <w:numId w:val="2"/>
        </w:numPr>
        <w:ind w:left="0" w:firstLine="0"/>
        <w:jc w:val="both"/>
        <w:rPr>
          <w:color w:val="000000"/>
          <w:szCs w:val="24"/>
          <w:lang w:val="uk-UA"/>
        </w:rPr>
      </w:pPr>
      <w:r w:rsidRPr="0028453A">
        <w:rPr>
          <w:color w:val="000000"/>
          <w:szCs w:val="24"/>
          <w:lang w:val="uk-UA"/>
        </w:rPr>
        <w:t>Про затвердження заходів на 2026 рік Програми забезпечення дітей-сиріт, дітей, позбавлених батьківського піклування та осіб з їх числа житлом у Жовтоводській міській територіальній громаді на 2025-2028 роки</w:t>
      </w:r>
      <w:r>
        <w:rPr>
          <w:color w:val="000000"/>
          <w:szCs w:val="24"/>
          <w:lang w:val="uk-UA"/>
        </w:rPr>
        <w:t>.</w:t>
      </w:r>
    </w:p>
    <w:p w14:paraId="04FC7707" w14:textId="77777777" w:rsidR="0074481A" w:rsidRPr="00343B7A" w:rsidRDefault="0074481A" w:rsidP="0074481A">
      <w:pPr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Гунько Т., </w:t>
      </w:r>
      <w:r w:rsidRPr="00343B7A">
        <w:rPr>
          <w:szCs w:val="24"/>
          <w:lang w:val="uk-UA"/>
        </w:rPr>
        <w:t>керуюча справами (секретар) виконкому</w:t>
      </w:r>
      <w:r>
        <w:rPr>
          <w:b/>
          <w:szCs w:val="24"/>
          <w:lang w:val="uk-UA"/>
        </w:rPr>
        <w:t xml:space="preserve">, </w:t>
      </w:r>
      <w:r w:rsidRPr="00343B7A">
        <w:rPr>
          <w:b/>
          <w:szCs w:val="24"/>
          <w:lang w:val="uk-UA"/>
        </w:rPr>
        <w:t xml:space="preserve">Ворожко Я., </w:t>
      </w:r>
      <w:r w:rsidRPr="00343B7A">
        <w:rPr>
          <w:szCs w:val="24"/>
          <w:lang w:val="uk-UA"/>
        </w:rPr>
        <w:t>начальник Управління ЖКГ</w:t>
      </w:r>
    </w:p>
    <w:p w14:paraId="646EF65F" w14:textId="77777777" w:rsidR="0074481A" w:rsidRPr="00921F74" w:rsidRDefault="0074481A" w:rsidP="0074481A">
      <w:pPr>
        <w:rPr>
          <w:sz w:val="10"/>
          <w:szCs w:val="10"/>
          <w:lang w:val="uk-UA"/>
        </w:rPr>
      </w:pPr>
    </w:p>
    <w:p w14:paraId="0FEE8882" w14:textId="77777777" w:rsidR="0074481A" w:rsidRPr="0067572A" w:rsidRDefault="0074481A" w:rsidP="0074481A">
      <w:pPr>
        <w:rPr>
          <w:b/>
          <w:szCs w:val="24"/>
          <w:u w:val="single"/>
          <w:lang w:val="uk-UA"/>
        </w:rPr>
      </w:pPr>
      <w:r w:rsidRPr="0067572A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67572A">
        <w:rPr>
          <w:b/>
          <w:szCs w:val="24"/>
          <w:u w:val="single"/>
          <w:lang w:val="uk-UA"/>
        </w:rPr>
        <w:t>Седченко</w:t>
      </w:r>
      <w:proofErr w:type="spellEnd"/>
      <w:r w:rsidRPr="0067572A">
        <w:rPr>
          <w:b/>
          <w:szCs w:val="24"/>
          <w:u w:val="single"/>
          <w:lang w:val="uk-UA"/>
        </w:rPr>
        <w:t xml:space="preserve"> Світлана Володимирівна – голова постійної комісії міської ради з питань освіти, молодіжної політики, сім’ї, культури та спорту</w:t>
      </w:r>
    </w:p>
    <w:p w14:paraId="4CF7AF94" w14:textId="77777777" w:rsidR="0074481A" w:rsidRDefault="0074481A" w:rsidP="0074481A">
      <w:pPr>
        <w:numPr>
          <w:ilvl w:val="0"/>
          <w:numId w:val="2"/>
        </w:numPr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</w:t>
      </w:r>
      <w:r w:rsidRPr="00921F74">
        <w:rPr>
          <w:color w:val="000000"/>
          <w:szCs w:val="24"/>
          <w:lang w:val="uk-UA"/>
        </w:rPr>
        <w:t>зняття</w:t>
      </w:r>
      <w:r>
        <w:rPr>
          <w:szCs w:val="24"/>
          <w:lang w:val="uk-UA"/>
        </w:rPr>
        <w:t xml:space="preserve"> з контролю рішень Жовтоводської міської ради </w:t>
      </w:r>
      <w:r w:rsidRPr="0067572A">
        <w:rPr>
          <w:szCs w:val="24"/>
          <w:lang w:val="uk-UA"/>
        </w:rPr>
        <w:t xml:space="preserve"> </w:t>
      </w:r>
      <w:r>
        <w:rPr>
          <w:szCs w:val="24"/>
          <w:lang w:val="en-US"/>
        </w:rPr>
        <w:t>V</w:t>
      </w:r>
      <w:r>
        <w:rPr>
          <w:szCs w:val="24"/>
          <w:lang w:val="uk-UA"/>
        </w:rPr>
        <w:t>ІІІ скликання.</w:t>
      </w:r>
    </w:p>
    <w:p w14:paraId="55179E20" w14:textId="77777777" w:rsidR="0074481A" w:rsidRPr="0067572A" w:rsidRDefault="0074481A" w:rsidP="0074481A">
      <w:pPr>
        <w:rPr>
          <w:szCs w:val="24"/>
          <w:lang w:val="uk-UA"/>
        </w:rPr>
      </w:pPr>
    </w:p>
    <w:p w14:paraId="061A17E8" w14:textId="77777777" w:rsidR="0074481A" w:rsidRPr="006D6E4F" w:rsidRDefault="0074481A" w:rsidP="0074481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РІЗНЕ. РОЗГЛЯД ЛИСТІВ</w:t>
      </w:r>
    </w:p>
    <w:p w14:paraId="583B316C" w14:textId="77777777" w:rsidR="00D23851" w:rsidRPr="00D23851" w:rsidRDefault="00D23851" w:rsidP="00D23851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44575C77" w14:textId="668326E8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50787EC7" w14:textId="77777777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298DEDA6" w14:textId="77777777" w:rsidR="0074481A" w:rsidRPr="0065387F" w:rsidRDefault="0074481A" w:rsidP="0074481A">
      <w:pPr>
        <w:pStyle w:val="a6"/>
        <w:tabs>
          <w:tab w:val="left" w:pos="142"/>
        </w:tabs>
        <w:ind w:left="0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Заступник г</w:t>
      </w:r>
      <w:r w:rsidRPr="0065387F">
        <w:rPr>
          <w:b/>
          <w:szCs w:val="24"/>
          <w:lang w:val="uk-UA"/>
        </w:rPr>
        <w:t>олов</w:t>
      </w:r>
      <w:r>
        <w:rPr>
          <w:b/>
          <w:szCs w:val="24"/>
          <w:lang w:val="uk-UA"/>
        </w:rPr>
        <w:t>и</w:t>
      </w:r>
      <w:r w:rsidRPr="0065387F">
        <w:rPr>
          <w:b/>
          <w:szCs w:val="24"/>
          <w:lang w:val="uk-UA"/>
        </w:rPr>
        <w:t xml:space="preserve"> комісії                                                          </w:t>
      </w:r>
      <w:r>
        <w:rPr>
          <w:b/>
          <w:szCs w:val="24"/>
          <w:lang w:val="uk-UA"/>
        </w:rPr>
        <w:t>Марія</w:t>
      </w:r>
      <w:r w:rsidRPr="0065387F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ЖУКОВА</w:t>
      </w:r>
    </w:p>
    <w:p w14:paraId="1EFE9689" w14:textId="7D290411" w:rsidR="00777686" w:rsidRPr="002369FC" w:rsidRDefault="00777686" w:rsidP="0074481A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bookmarkStart w:id="2" w:name="_GoBack"/>
      <w:bookmarkEnd w:id="2"/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4273A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41B9D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481A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32C5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3718"/>
    <w:rsid w:val="00C06257"/>
    <w:rsid w:val="00C062A0"/>
    <w:rsid w:val="00C34527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23851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Антоніна Соченко</cp:lastModifiedBy>
  <cp:revision>20</cp:revision>
  <cp:lastPrinted>2024-05-16T07:40:00Z</cp:lastPrinted>
  <dcterms:created xsi:type="dcterms:W3CDTF">2025-02-13T13:04:00Z</dcterms:created>
  <dcterms:modified xsi:type="dcterms:W3CDTF">2026-04-16T15:05:00Z</dcterms:modified>
</cp:coreProperties>
</file>