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3281802" w14:textId="3458EE73" w:rsidR="00DA1E6C" w:rsidRPr="004708CC" w:rsidRDefault="00DA1E6C" w:rsidP="004708CC">
      <w:pPr>
        <w:ind w:right="-6"/>
        <w:jc w:val="center"/>
        <w:rPr>
          <w:b/>
          <w:bCs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4708CC" w:rsidRPr="00701852">
        <w:rPr>
          <w:b/>
          <w:bCs/>
          <w:iCs/>
          <w:szCs w:val="24"/>
          <w:lang w:val="uk-UA"/>
        </w:rPr>
        <w:t xml:space="preserve">житлово-комунального господарства, містобудування, землекористування, комунальної власності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4247B122" w14:textId="77777777" w:rsidR="00372546" w:rsidRPr="00647C57" w:rsidRDefault="00372546" w:rsidP="00372546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220EA5E1" w14:textId="46379239" w:rsidR="00372546" w:rsidRPr="00AB0547" w:rsidRDefault="00372546" w:rsidP="00AB0547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</w:p>
    <w:p w14:paraId="4624EBBA" w14:textId="77777777" w:rsidR="00AB0547" w:rsidRDefault="00AB0547" w:rsidP="003557DF">
      <w:pPr>
        <w:pStyle w:val="1"/>
        <w:rPr>
          <w:szCs w:val="24"/>
          <w:lang w:val="uk-UA"/>
        </w:rPr>
      </w:pPr>
    </w:p>
    <w:p w14:paraId="74A81262" w14:textId="704C9CB6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6D7BDA7F" w:rsidR="003557DF" w:rsidRPr="00701852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701852" w:rsidRPr="00701852">
        <w:rPr>
          <w:b/>
          <w:bCs/>
          <w:szCs w:val="24"/>
          <w:lang w:val="uk-UA"/>
        </w:rPr>
        <w:t xml:space="preserve"> </w:t>
      </w:r>
      <w:r w:rsidR="00701852" w:rsidRPr="00701852">
        <w:rPr>
          <w:b/>
          <w:bCs/>
          <w:iCs/>
          <w:szCs w:val="24"/>
          <w:lang w:val="uk-UA"/>
        </w:rPr>
        <w:t xml:space="preserve">житлово-комунального господарства, містобудування, землекористування, комунальної власності </w:t>
      </w:r>
    </w:p>
    <w:p w14:paraId="52AED99B" w14:textId="117410EB" w:rsidR="003557DF" w:rsidRDefault="003557DF" w:rsidP="003557DF">
      <w:pPr>
        <w:jc w:val="center"/>
        <w:rPr>
          <w:b/>
          <w:bCs/>
          <w:sz w:val="16"/>
          <w:szCs w:val="16"/>
          <w:lang w:val="uk-UA"/>
        </w:rPr>
      </w:pPr>
    </w:p>
    <w:p w14:paraId="2CB9D2C0" w14:textId="77777777" w:rsidR="00AB0547" w:rsidRPr="00AB0547" w:rsidRDefault="00AB0547" w:rsidP="003557DF">
      <w:pPr>
        <w:jc w:val="center"/>
        <w:rPr>
          <w:b/>
          <w:bCs/>
          <w:sz w:val="16"/>
          <w:szCs w:val="16"/>
          <w:lang w:val="uk-UA"/>
        </w:rPr>
      </w:pPr>
    </w:p>
    <w:p w14:paraId="681A1279" w14:textId="565DC0F7" w:rsidR="003557DF" w:rsidRPr="00275EA9" w:rsidRDefault="003557DF" w:rsidP="00275EA9">
      <w:pPr>
        <w:jc w:val="both"/>
        <w:rPr>
          <w:lang w:val="uk-UA"/>
        </w:rPr>
      </w:pPr>
      <w:r w:rsidRPr="00275EA9">
        <w:rPr>
          <w:b/>
          <w:bCs/>
          <w:lang w:val="uk-UA"/>
        </w:rPr>
        <w:t>Дата проведення:</w:t>
      </w:r>
      <w:r w:rsidRPr="00275EA9">
        <w:rPr>
          <w:lang w:val="uk-UA"/>
        </w:rPr>
        <w:t xml:space="preserve"> </w:t>
      </w:r>
      <w:r w:rsidR="00275EA9" w:rsidRPr="00275EA9">
        <w:rPr>
          <w:lang w:val="uk-UA"/>
        </w:rPr>
        <w:t>24</w:t>
      </w:r>
      <w:r w:rsidR="00C96810" w:rsidRPr="00275EA9">
        <w:rPr>
          <w:lang w:val="uk-UA"/>
        </w:rPr>
        <w:t xml:space="preserve"> </w:t>
      </w:r>
      <w:r w:rsidR="00275EA9" w:rsidRPr="00275EA9">
        <w:rPr>
          <w:lang w:val="uk-UA"/>
        </w:rPr>
        <w:t>квіт</w:t>
      </w:r>
      <w:r w:rsidR="00C96810" w:rsidRPr="00275EA9">
        <w:rPr>
          <w:lang w:val="uk-UA"/>
        </w:rPr>
        <w:t>ня</w:t>
      </w:r>
      <w:r w:rsidR="003139C1" w:rsidRPr="00275EA9">
        <w:rPr>
          <w:lang w:val="uk-UA"/>
        </w:rPr>
        <w:t xml:space="preserve"> </w:t>
      </w:r>
      <w:r w:rsidR="00DF7573" w:rsidRPr="00275EA9">
        <w:rPr>
          <w:lang w:val="uk-UA"/>
        </w:rPr>
        <w:t>2026 року</w:t>
      </w:r>
    </w:p>
    <w:p w14:paraId="2A2D54E8" w14:textId="7AFBDF89" w:rsidR="003557DF" w:rsidRPr="00275EA9" w:rsidRDefault="003557DF" w:rsidP="00275EA9">
      <w:pPr>
        <w:jc w:val="both"/>
        <w:rPr>
          <w:lang w:val="uk-UA"/>
        </w:rPr>
      </w:pPr>
      <w:r w:rsidRPr="00275EA9">
        <w:rPr>
          <w:b/>
          <w:bCs/>
          <w:lang w:val="uk-UA"/>
        </w:rPr>
        <w:t xml:space="preserve">Місце проведення: </w:t>
      </w:r>
      <w:r w:rsidR="00B74E7B" w:rsidRPr="00275EA9">
        <w:rPr>
          <w:lang w:val="uk-UA"/>
        </w:rPr>
        <w:t xml:space="preserve">виконавчий комітет, </w:t>
      </w:r>
      <w:r w:rsidR="004D592B" w:rsidRPr="00275EA9">
        <w:rPr>
          <w:lang w:val="uk-UA"/>
        </w:rPr>
        <w:t>мала зала</w:t>
      </w:r>
    </w:p>
    <w:p w14:paraId="1EBF11CC" w14:textId="660F6F82" w:rsidR="003557DF" w:rsidRPr="00275EA9" w:rsidRDefault="003557DF" w:rsidP="00275EA9">
      <w:pPr>
        <w:jc w:val="both"/>
        <w:rPr>
          <w:lang w:val="uk-UA"/>
        </w:rPr>
      </w:pPr>
      <w:r w:rsidRPr="00275EA9">
        <w:rPr>
          <w:b/>
          <w:bCs/>
          <w:lang w:val="uk-UA"/>
        </w:rPr>
        <w:t>Початок засідання:</w:t>
      </w:r>
      <w:r w:rsidRPr="00275EA9">
        <w:rPr>
          <w:lang w:val="uk-UA"/>
        </w:rPr>
        <w:t xml:space="preserve"> </w:t>
      </w:r>
      <w:r w:rsidR="00275EA9" w:rsidRPr="00275EA9">
        <w:rPr>
          <w:lang w:val="uk-UA"/>
        </w:rPr>
        <w:t>08</w:t>
      </w:r>
      <w:r w:rsidR="00AB0547" w:rsidRPr="00275EA9">
        <w:rPr>
          <w:lang w:val="uk-UA"/>
        </w:rPr>
        <w:t>.00</w:t>
      </w:r>
      <w:r w:rsidR="00275EA9" w:rsidRPr="00275EA9">
        <w:rPr>
          <w:lang w:val="uk-UA"/>
        </w:rPr>
        <w:t xml:space="preserve"> год.</w:t>
      </w:r>
    </w:p>
    <w:p w14:paraId="1D9C81E6" w14:textId="77777777" w:rsidR="00275EA9" w:rsidRDefault="003557DF" w:rsidP="00275EA9">
      <w:pPr>
        <w:widowControl w:val="0"/>
        <w:spacing w:line="276" w:lineRule="auto"/>
        <w:jc w:val="both"/>
        <w:rPr>
          <w:szCs w:val="24"/>
          <w:lang w:val="uk-UA"/>
        </w:rPr>
      </w:pPr>
      <w:r w:rsidRPr="00275EA9">
        <w:rPr>
          <w:b/>
          <w:bCs/>
          <w:lang w:val="uk-UA"/>
        </w:rPr>
        <w:t xml:space="preserve">Склад комісії: </w:t>
      </w:r>
      <w:r w:rsidR="00701852" w:rsidRPr="00275EA9">
        <w:rPr>
          <w:szCs w:val="24"/>
          <w:lang w:val="uk-UA"/>
        </w:rPr>
        <w:t xml:space="preserve">Гончар В., Малоок Д., Кармазін Л., </w:t>
      </w:r>
      <w:proofErr w:type="spellStart"/>
      <w:r w:rsidR="00701852" w:rsidRPr="00275EA9">
        <w:rPr>
          <w:szCs w:val="24"/>
          <w:lang w:val="uk-UA"/>
        </w:rPr>
        <w:t>Буренко</w:t>
      </w:r>
      <w:proofErr w:type="spellEnd"/>
      <w:r w:rsidR="00701852" w:rsidRPr="00275EA9">
        <w:rPr>
          <w:szCs w:val="24"/>
          <w:lang w:val="uk-UA"/>
        </w:rPr>
        <w:t xml:space="preserve"> В., </w:t>
      </w:r>
      <w:proofErr w:type="spellStart"/>
      <w:r w:rsidR="00701852" w:rsidRPr="00275EA9">
        <w:rPr>
          <w:szCs w:val="24"/>
          <w:lang w:val="uk-UA"/>
        </w:rPr>
        <w:t>Затинацький</w:t>
      </w:r>
      <w:proofErr w:type="spellEnd"/>
      <w:r w:rsidR="00701852" w:rsidRPr="00275EA9">
        <w:rPr>
          <w:szCs w:val="24"/>
          <w:lang w:val="uk-UA"/>
        </w:rPr>
        <w:t xml:space="preserve"> І., </w:t>
      </w:r>
    </w:p>
    <w:p w14:paraId="2FB728F9" w14:textId="7935BCE4" w:rsidR="00701852" w:rsidRPr="00275EA9" w:rsidRDefault="00701852" w:rsidP="00275EA9">
      <w:pPr>
        <w:widowControl w:val="0"/>
        <w:spacing w:line="276" w:lineRule="auto"/>
        <w:jc w:val="both"/>
        <w:rPr>
          <w:szCs w:val="24"/>
          <w:lang w:val="uk-UA"/>
        </w:rPr>
      </w:pPr>
      <w:proofErr w:type="spellStart"/>
      <w:r w:rsidRPr="00275EA9">
        <w:rPr>
          <w:szCs w:val="24"/>
          <w:lang w:val="uk-UA"/>
        </w:rPr>
        <w:t>Затинацький</w:t>
      </w:r>
      <w:proofErr w:type="spellEnd"/>
      <w:r w:rsidRPr="00275EA9">
        <w:rPr>
          <w:szCs w:val="24"/>
          <w:lang w:val="uk-UA"/>
        </w:rPr>
        <w:t xml:space="preserve"> В., </w:t>
      </w:r>
      <w:proofErr w:type="spellStart"/>
      <w:r w:rsidRPr="00275EA9">
        <w:rPr>
          <w:szCs w:val="24"/>
          <w:lang w:val="uk-UA"/>
        </w:rPr>
        <w:t>Кузьминська</w:t>
      </w:r>
      <w:proofErr w:type="spellEnd"/>
      <w:r w:rsidRPr="00275EA9">
        <w:rPr>
          <w:szCs w:val="24"/>
          <w:lang w:val="uk-UA"/>
        </w:rPr>
        <w:t xml:space="preserve"> В., </w:t>
      </w:r>
      <w:proofErr w:type="spellStart"/>
      <w:r w:rsidRPr="00275EA9">
        <w:rPr>
          <w:szCs w:val="24"/>
          <w:lang w:val="uk-UA"/>
        </w:rPr>
        <w:t>Хавренко</w:t>
      </w:r>
      <w:proofErr w:type="spellEnd"/>
      <w:r w:rsidRPr="00275EA9">
        <w:rPr>
          <w:szCs w:val="24"/>
          <w:lang w:val="uk-UA"/>
        </w:rPr>
        <w:t xml:space="preserve"> О.</w:t>
      </w:r>
    </w:p>
    <w:p w14:paraId="33FD192D" w14:textId="670D9834" w:rsidR="00AC49BA" w:rsidRPr="003139C1" w:rsidRDefault="00AC49BA" w:rsidP="00AC49BA">
      <w:pPr>
        <w:rPr>
          <w:b/>
          <w:sz w:val="16"/>
          <w:szCs w:val="16"/>
          <w:lang w:val="uk-UA"/>
        </w:rPr>
      </w:pPr>
    </w:p>
    <w:p w14:paraId="54BB7CE7" w14:textId="77777777" w:rsidR="000B270F" w:rsidRPr="00B84541" w:rsidRDefault="000B270F" w:rsidP="000B270F">
      <w:pPr>
        <w:jc w:val="both"/>
        <w:rPr>
          <w:b/>
          <w:szCs w:val="24"/>
          <w:u w:val="single"/>
          <w:lang w:val="uk-UA"/>
        </w:rPr>
      </w:pPr>
      <w:r w:rsidRPr="00B84541">
        <w:rPr>
          <w:b/>
          <w:szCs w:val="24"/>
          <w:u w:val="single"/>
          <w:lang w:val="uk-UA"/>
        </w:rPr>
        <w:t xml:space="preserve">Доповідач: </w:t>
      </w:r>
      <w:r>
        <w:rPr>
          <w:b/>
          <w:szCs w:val="24"/>
          <w:u w:val="single"/>
          <w:lang w:val="uk-UA"/>
        </w:rPr>
        <w:t>Башта Валентина Петрівна –</w:t>
      </w:r>
      <w:r w:rsidRPr="00B84541">
        <w:rPr>
          <w:b/>
          <w:szCs w:val="24"/>
          <w:u w:val="single"/>
          <w:lang w:val="uk-UA"/>
        </w:rPr>
        <w:t xml:space="preserve"> </w:t>
      </w:r>
      <w:proofErr w:type="spellStart"/>
      <w:r>
        <w:rPr>
          <w:b/>
          <w:szCs w:val="24"/>
          <w:u w:val="single"/>
          <w:lang w:val="uk-UA"/>
        </w:rPr>
        <w:t>в.о.</w:t>
      </w:r>
      <w:r w:rsidRPr="00B84541">
        <w:rPr>
          <w:b/>
          <w:szCs w:val="24"/>
          <w:u w:val="single"/>
          <w:lang w:val="uk-UA"/>
        </w:rPr>
        <w:t>начальник</w:t>
      </w:r>
      <w:r>
        <w:rPr>
          <w:b/>
          <w:szCs w:val="24"/>
          <w:u w:val="single"/>
          <w:lang w:val="uk-UA"/>
        </w:rPr>
        <w:t>а</w:t>
      </w:r>
      <w:proofErr w:type="spellEnd"/>
      <w:r w:rsidRPr="00B84541">
        <w:rPr>
          <w:b/>
          <w:szCs w:val="24"/>
          <w:u w:val="single"/>
          <w:lang w:val="uk-UA"/>
        </w:rPr>
        <w:t xml:space="preserve"> юридичного відділу</w:t>
      </w:r>
    </w:p>
    <w:p w14:paraId="37B37C57" w14:textId="77777777" w:rsidR="000B270F" w:rsidRPr="00B74E07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B74E07">
        <w:rPr>
          <w:color w:val="000000"/>
          <w:szCs w:val="24"/>
          <w:lang w:val="uk-UA"/>
        </w:rPr>
        <w:t>Про визначення житлових приміщень власністю Жовтоводської міської територіальної громади та надання повноважень з управління</w:t>
      </w:r>
      <w:r>
        <w:rPr>
          <w:color w:val="000000"/>
          <w:szCs w:val="24"/>
          <w:lang w:val="uk-UA"/>
        </w:rPr>
        <w:t xml:space="preserve"> об’єктом комунальної власності.</w:t>
      </w:r>
    </w:p>
    <w:p w14:paraId="7BB5E7F3" w14:textId="77777777" w:rsidR="000B270F" w:rsidRPr="00066124" w:rsidRDefault="000B270F" w:rsidP="000B270F">
      <w:pPr>
        <w:widowControl w:val="0"/>
        <w:tabs>
          <w:tab w:val="left" w:pos="284"/>
        </w:tabs>
        <w:jc w:val="both"/>
        <w:rPr>
          <w:sz w:val="10"/>
          <w:szCs w:val="10"/>
          <w:lang w:val="uk-UA"/>
        </w:rPr>
      </w:pPr>
    </w:p>
    <w:p w14:paraId="0C904706" w14:textId="77777777" w:rsidR="000B270F" w:rsidRPr="00554D31" w:rsidRDefault="000B270F" w:rsidP="000B270F">
      <w:pPr>
        <w:jc w:val="both"/>
        <w:rPr>
          <w:b/>
          <w:szCs w:val="24"/>
          <w:u w:val="single"/>
          <w:lang w:val="uk-UA"/>
        </w:rPr>
      </w:pPr>
      <w:r w:rsidRPr="00554D31">
        <w:rPr>
          <w:b/>
          <w:szCs w:val="24"/>
          <w:u w:val="single"/>
          <w:lang w:val="uk-UA"/>
        </w:rPr>
        <w:t>Доповідач: Цюпа Людмила Олександрівна - в.о. начальника відділу освіти</w:t>
      </w:r>
    </w:p>
    <w:p w14:paraId="16015A78" w14:textId="77777777" w:rsidR="000B270F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C4272E">
        <w:rPr>
          <w:color w:val="000000"/>
          <w:szCs w:val="24"/>
          <w:lang w:val="uk-UA"/>
        </w:rPr>
        <w:t>Про надання згоди на передачу основних засобів та малоцінних необоротних матеріальних активів з балансу комунального закладу дошкільної освіти (ясел-садка) №32 Жовтоводської міської ради на баланс комунального некомерційного підприємства «Жовтоводська міська лікарня» Жовтоводської міської ради</w:t>
      </w:r>
      <w:r>
        <w:rPr>
          <w:color w:val="000000"/>
          <w:szCs w:val="24"/>
          <w:lang w:val="uk-UA"/>
        </w:rPr>
        <w:t>.</w:t>
      </w:r>
    </w:p>
    <w:p w14:paraId="4CF8644A" w14:textId="77777777" w:rsidR="000B270F" w:rsidRDefault="000B270F" w:rsidP="000B270F">
      <w:pPr>
        <w:widowControl w:val="0"/>
        <w:jc w:val="both"/>
        <w:rPr>
          <w:szCs w:val="24"/>
          <w:lang w:val="uk-UA"/>
        </w:rPr>
      </w:pPr>
      <w:r w:rsidRPr="00343B7A">
        <w:rPr>
          <w:b/>
          <w:szCs w:val="24"/>
          <w:u w:val="single"/>
          <w:lang w:val="uk-UA"/>
        </w:rPr>
        <w:t>Запрошені</w:t>
      </w:r>
      <w:r w:rsidRPr="00343B7A">
        <w:rPr>
          <w:b/>
          <w:szCs w:val="24"/>
          <w:lang w:val="uk-UA"/>
        </w:rPr>
        <w:t xml:space="preserve">: </w:t>
      </w:r>
      <w:r>
        <w:rPr>
          <w:b/>
          <w:szCs w:val="24"/>
          <w:lang w:val="uk-UA"/>
        </w:rPr>
        <w:t>Левіна Л</w:t>
      </w:r>
      <w:r w:rsidRPr="00343B7A">
        <w:rPr>
          <w:b/>
          <w:szCs w:val="24"/>
          <w:lang w:val="uk-UA"/>
        </w:rPr>
        <w:t xml:space="preserve">., </w:t>
      </w:r>
      <w:r>
        <w:rPr>
          <w:szCs w:val="24"/>
          <w:lang w:val="uk-UA"/>
        </w:rPr>
        <w:t>заступник міського голови</w:t>
      </w:r>
    </w:p>
    <w:p w14:paraId="702C5BA6" w14:textId="77777777" w:rsidR="000B270F" w:rsidRPr="00066124" w:rsidRDefault="000B270F" w:rsidP="000B270F">
      <w:pPr>
        <w:widowControl w:val="0"/>
        <w:tabs>
          <w:tab w:val="left" w:pos="284"/>
        </w:tabs>
        <w:jc w:val="both"/>
        <w:rPr>
          <w:sz w:val="10"/>
          <w:szCs w:val="10"/>
          <w:lang w:val="uk-UA"/>
        </w:rPr>
      </w:pPr>
    </w:p>
    <w:p w14:paraId="70C4D74D" w14:textId="77777777" w:rsidR="000B270F" w:rsidRPr="00880AA6" w:rsidRDefault="000B270F" w:rsidP="000B270F">
      <w:pPr>
        <w:jc w:val="both"/>
        <w:rPr>
          <w:b/>
          <w:szCs w:val="24"/>
          <w:u w:val="single"/>
          <w:lang w:val="uk-UA"/>
        </w:rPr>
      </w:pPr>
      <w:r w:rsidRPr="00880AA6">
        <w:rPr>
          <w:b/>
          <w:szCs w:val="24"/>
          <w:u w:val="single"/>
          <w:lang w:val="uk-UA"/>
        </w:rPr>
        <w:t xml:space="preserve">Доповідач: </w:t>
      </w:r>
      <w:proofErr w:type="spellStart"/>
      <w:r w:rsidRPr="00880AA6">
        <w:rPr>
          <w:b/>
          <w:szCs w:val="24"/>
          <w:u w:val="single"/>
          <w:lang w:val="uk-UA"/>
        </w:rPr>
        <w:t>Твердохліб</w:t>
      </w:r>
      <w:proofErr w:type="spellEnd"/>
      <w:r w:rsidRPr="00880AA6">
        <w:rPr>
          <w:b/>
          <w:szCs w:val="24"/>
          <w:u w:val="single"/>
          <w:lang w:val="uk-UA"/>
        </w:rPr>
        <w:t xml:space="preserve"> Алла Миколаївна - начальник відділу бухгалтерського обліку та звітності - головний бухгалтер</w:t>
      </w:r>
    </w:p>
    <w:p w14:paraId="4A84A9AC" w14:textId="77777777" w:rsidR="000B270F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lang w:val="uk-UA"/>
        </w:rPr>
      </w:pPr>
      <w:r w:rsidRPr="00880AA6">
        <w:rPr>
          <w:color w:val="000000"/>
          <w:szCs w:val="24"/>
          <w:lang w:val="uk-UA"/>
        </w:rPr>
        <w:t>Про безоплатну передачу майна, що перебуває в комунальній власності Жовтоводської міської територіальної громади, на баланс КЗЗСО гімназія №8 Жовтоводської міської ради для пункту незламності.</w:t>
      </w:r>
    </w:p>
    <w:p w14:paraId="5E6DF955" w14:textId="77777777" w:rsidR="000B270F" w:rsidRDefault="000B270F" w:rsidP="000B270F">
      <w:pPr>
        <w:jc w:val="both"/>
        <w:rPr>
          <w:color w:val="000000"/>
          <w:lang w:val="uk-UA"/>
        </w:rPr>
      </w:pPr>
      <w:r w:rsidRPr="00343B7A">
        <w:rPr>
          <w:b/>
          <w:szCs w:val="24"/>
          <w:u w:val="single"/>
          <w:lang w:val="uk-UA"/>
        </w:rPr>
        <w:t>Запрошені</w:t>
      </w:r>
      <w:r w:rsidRPr="00343B7A">
        <w:rPr>
          <w:b/>
          <w:szCs w:val="24"/>
          <w:lang w:val="uk-UA"/>
        </w:rPr>
        <w:t xml:space="preserve">: </w:t>
      </w:r>
      <w:r>
        <w:rPr>
          <w:b/>
          <w:szCs w:val="24"/>
          <w:lang w:val="uk-UA"/>
        </w:rPr>
        <w:t>Кудрявцев О.</w:t>
      </w:r>
      <w:r w:rsidRPr="00882285">
        <w:rPr>
          <w:b/>
          <w:szCs w:val="24"/>
          <w:lang w:val="uk-UA"/>
        </w:rPr>
        <w:t>,</w:t>
      </w:r>
      <w:r>
        <w:rPr>
          <w:szCs w:val="24"/>
          <w:lang w:val="uk-UA"/>
        </w:rPr>
        <w:t xml:space="preserve"> перший заступник міського голови</w:t>
      </w:r>
      <w:r>
        <w:rPr>
          <w:color w:val="000000"/>
          <w:lang w:val="uk-UA"/>
        </w:rPr>
        <w:t xml:space="preserve">, </w:t>
      </w:r>
      <w:proofErr w:type="spellStart"/>
      <w:r w:rsidRPr="00EF5E2A">
        <w:rPr>
          <w:b/>
          <w:color w:val="000000"/>
          <w:lang w:val="uk-UA"/>
        </w:rPr>
        <w:t>Рябоконь</w:t>
      </w:r>
      <w:proofErr w:type="spellEnd"/>
      <w:r w:rsidRPr="00EF5E2A">
        <w:rPr>
          <w:b/>
          <w:color w:val="000000"/>
          <w:lang w:val="uk-UA"/>
        </w:rPr>
        <w:t xml:space="preserve"> В</w:t>
      </w:r>
      <w:r>
        <w:rPr>
          <w:color w:val="000000"/>
          <w:lang w:val="uk-UA"/>
        </w:rPr>
        <w:t xml:space="preserve">., начальник відділу </w:t>
      </w:r>
      <w:r w:rsidRPr="00BC13C8">
        <w:rPr>
          <w:color w:val="000000"/>
          <w:szCs w:val="24"/>
          <w:lang w:val="uk-UA"/>
        </w:rPr>
        <w:t>з питань взаємодії з правоохоронними органами, цивільного захисту та оборонної роботи</w:t>
      </w:r>
    </w:p>
    <w:p w14:paraId="3C032784" w14:textId="77777777" w:rsidR="000B270F" w:rsidRPr="00066124" w:rsidRDefault="000B270F" w:rsidP="000B270F">
      <w:pPr>
        <w:widowControl w:val="0"/>
        <w:tabs>
          <w:tab w:val="left" w:pos="284"/>
        </w:tabs>
        <w:jc w:val="both"/>
        <w:rPr>
          <w:sz w:val="10"/>
          <w:szCs w:val="10"/>
          <w:lang w:val="uk-UA"/>
        </w:rPr>
      </w:pPr>
    </w:p>
    <w:p w14:paraId="600FD389" w14:textId="77777777" w:rsidR="000B270F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lang w:val="uk-UA"/>
        </w:rPr>
      </w:pPr>
      <w:r w:rsidRPr="00880AA6">
        <w:rPr>
          <w:color w:val="000000"/>
          <w:szCs w:val="24"/>
          <w:lang w:val="uk-UA"/>
        </w:rPr>
        <w:t>Про прийняття до комунальної власності Жовтоводської міської територіальної громади майна, що отримане як дарування від Дніпропетровської обласної організації Товариства Червоного Хреста України згідно з сертифікатом дарування та  визначення його балансоутримувача.</w:t>
      </w:r>
    </w:p>
    <w:p w14:paraId="5A330DC7" w14:textId="77777777" w:rsidR="000B270F" w:rsidRDefault="000B270F" w:rsidP="000B270F">
      <w:pPr>
        <w:jc w:val="both"/>
        <w:rPr>
          <w:color w:val="000000"/>
          <w:lang w:val="uk-UA"/>
        </w:rPr>
      </w:pPr>
      <w:r w:rsidRPr="00343B7A">
        <w:rPr>
          <w:b/>
          <w:szCs w:val="24"/>
          <w:u w:val="single"/>
          <w:lang w:val="uk-UA"/>
        </w:rPr>
        <w:t>Запрошені</w:t>
      </w:r>
      <w:r w:rsidRPr="00343B7A">
        <w:rPr>
          <w:b/>
          <w:szCs w:val="24"/>
          <w:lang w:val="uk-UA"/>
        </w:rPr>
        <w:t xml:space="preserve">: Левіна Л., </w:t>
      </w:r>
      <w:r w:rsidRPr="00343B7A">
        <w:rPr>
          <w:szCs w:val="24"/>
          <w:lang w:val="uk-UA"/>
        </w:rPr>
        <w:t>заступник міського голови</w:t>
      </w:r>
    </w:p>
    <w:p w14:paraId="73A4716B" w14:textId="77777777" w:rsidR="000B270F" w:rsidRPr="00066124" w:rsidRDefault="000B270F" w:rsidP="000B270F">
      <w:pPr>
        <w:widowControl w:val="0"/>
        <w:tabs>
          <w:tab w:val="left" w:pos="284"/>
        </w:tabs>
        <w:jc w:val="both"/>
        <w:rPr>
          <w:sz w:val="10"/>
          <w:szCs w:val="10"/>
          <w:lang w:val="uk-UA"/>
        </w:rPr>
      </w:pPr>
    </w:p>
    <w:p w14:paraId="06A005D1" w14:textId="77777777" w:rsidR="000B270F" w:rsidRPr="00343B7A" w:rsidRDefault="000B270F" w:rsidP="000B270F">
      <w:pPr>
        <w:jc w:val="both"/>
        <w:rPr>
          <w:b/>
          <w:szCs w:val="24"/>
          <w:u w:val="single"/>
          <w:lang w:val="uk-UA"/>
        </w:rPr>
      </w:pPr>
      <w:r w:rsidRPr="00343B7A">
        <w:rPr>
          <w:b/>
          <w:szCs w:val="24"/>
          <w:u w:val="single"/>
          <w:lang w:val="uk-UA"/>
        </w:rPr>
        <w:t xml:space="preserve">Доповідач: </w:t>
      </w:r>
      <w:proofErr w:type="spellStart"/>
      <w:r w:rsidRPr="00343B7A">
        <w:rPr>
          <w:b/>
          <w:szCs w:val="24"/>
          <w:u w:val="single"/>
          <w:lang w:val="uk-UA"/>
        </w:rPr>
        <w:t>Тригук</w:t>
      </w:r>
      <w:proofErr w:type="spellEnd"/>
      <w:r w:rsidRPr="00343B7A">
        <w:rPr>
          <w:b/>
          <w:szCs w:val="24"/>
          <w:u w:val="single"/>
          <w:lang w:val="uk-UA"/>
        </w:rPr>
        <w:t xml:space="preserve"> Альона Олександрівна – начальник служби у справах дітей </w:t>
      </w:r>
    </w:p>
    <w:p w14:paraId="440BE4CA" w14:textId="77777777" w:rsidR="000B270F" w:rsidRPr="00343B7A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343B7A">
        <w:rPr>
          <w:color w:val="000000"/>
          <w:szCs w:val="24"/>
          <w:lang w:val="uk-UA"/>
        </w:rPr>
        <w:t>Про внесення змін до рішення Жовтоводської міської ради від 25.02.2026 року № 2451-62/VIII «Про внесення змін до рішення Жовтоводської міської ради від 29.10.2025 року № 2449-57/VIII «Про внесення змін до рішення  Жовтоводської міської ради від 23.12.2020 року № 35-3(І)/VIII «Про затвердження Програми соціального захисту та підтримки дітей у Жовтоводській міській територіальній громаді на 2021-2025 роки» (зі змінами) та продовження терміну дії Програми до 2028 року».</w:t>
      </w:r>
    </w:p>
    <w:p w14:paraId="1754E643" w14:textId="77777777" w:rsidR="000B270F" w:rsidRPr="00343B7A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343B7A">
        <w:rPr>
          <w:color w:val="000000"/>
          <w:szCs w:val="24"/>
          <w:lang w:val="uk-UA"/>
        </w:rPr>
        <w:t>Звіт про виконання Програми забезпечення дітей-сиріт, дітей, позбавлених батьківського піклування та осіб з їх числа житлом на 2025-2028 роки за 2025 рік.</w:t>
      </w:r>
    </w:p>
    <w:p w14:paraId="2F1259C1" w14:textId="77777777" w:rsidR="000B270F" w:rsidRPr="00343B7A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343B7A">
        <w:rPr>
          <w:color w:val="000000"/>
          <w:szCs w:val="24"/>
          <w:lang w:val="uk-UA"/>
        </w:rPr>
        <w:lastRenderedPageBreak/>
        <w:t>Про затвердження заходів на 2026 рік Програми забезпечення дітей-сиріт, дітей, позбавлених батьківського піклування та осіб з їх числа житлом у Жовтоводській міській територіальній громаді на 2025-2028 роки.</w:t>
      </w:r>
    </w:p>
    <w:p w14:paraId="6E0A0A8A" w14:textId="77777777" w:rsidR="000B270F" w:rsidRPr="00343B7A" w:rsidRDefault="000B270F" w:rsidP="000B270F">
      <w:pPr>
        <w:rPr>
          <w:szCs w:val="24"/>
          <w:lang w:val="uk-UA"/>
        </w:rPr>
      </w:pPr>
      <w:r w:rsidRPr="00343B7A">
        <w:rPr>
          <w:b/>
          <w:szCs w:val="24"/>
          <w:u w:val="single"/>
          <w:lang w:val="uk-UA"/>
        </w:rPr>
        <w:t>Запрошені</w:t>
      </w:r>
      <w:r w:rsidRPr="00343B7A">
        <w:rPr>
          <w:b/>
          <w:szCs w:val="24"/>
          <w:lang w:val="uk-UA"/>
        </w:rPr>
        <w:t xml:space="preserve">: Гунько Т., </w:t>
      </w:r>
      <w:r w:rsidRPr="00343B7A">
        <w:rPr>
          <w:szCs w:val="24"/>
          <w:lang w:val="uk-UA"/>
        </w:rPr>
        <w:t>керуюча справами (секретар) виконкому</w:t>
      </w:r>
      <w:r w:rsidRPr="00343B7A">
        <w:rPr>
          <w:b/>
          <w:szCs w:val="24"/>
          <w:lang w:val="uk-UA"/>
        </w:rPr>
        <w:t xml:space="preserve">, Ворожко Я., </w:t>
      </w:r>
      <w:r w:rsidRPr="00343B7A">
        <w:rPr>
          <w:szCs w:val="24"/>
          <w:lang w:val="uk-UA"/>
        </w:rPr>
        <w:t>начальник Управління ЖКГ</w:t>
      </w:r>
    </w:p>
    <w:p w14:paraId="124350A3" w14:textId="77777777" w:rsidR="000B270F" w:rsidRPr="00066124" w:rsidRDefault="000B270F" w:rsidP="000B270F">
      <w:pPr>
        <w:widowControl w:val="0"/>
        <w:tabs>
          <w:tab w:val="left" w:pos="284"/>
        </w:tabs>
        <w:jc w:val="both"/>
        <w:rPr>
          <w:sz w:val="10"/>
          <w:szCs w:val="10"/>
          <w:lang w:val="uk-UA"/>
        </w:rPr>
      </w:pPr>
    </w:p>
    <w:p w14:paraId="3B794479" w14:textId="77777777" w:rsidR="000B270F" w:rsidRPr="00524AAB" w:rsidRDefault="000B270F" w:rsidP="000B270F">
      <w:pPr>
        <w:jc w:val="both"/>
        <w:rPr>
          <w:b/>
          <w:szCs w:val="24"/>
          <w:u w:val="single"/>
          <w:lang w:val="uk-UA"/>
        </w:rPr>
      </w:pPr>
      <w:r w:rsidRPr="00B84541">
        <w:rPr>
          <w:b/>
          <w:szCs w:val="24"/>
          <w:u w:val="single"/>
          <w:lang w:val="uk-UA"/>
        </w:rPr>
        <w:t>Доповідач: Ворожко Яна Олексіївна - начальник Управління ЖКГ</w:t>
      </w:r>
    </w:p>
    <w:p w14:paraId="3644A5D5" w14:textId="77777777" w:rsidR="000B270F" w:rsidRPr="00AA69D0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AA69D0">
        <w:rPr>
          <w:color w:val="000000"/>
          <w:szCs w:val="24"/>
          <w:lang w:val="uk-UA"/>
        </w:rPr>
        <w:t>Про внесення змін до рішення Жовтоводської міської ради від 27.09.2023 № 1318</w:t>
      </w:r>
      <w:r w:rsidRPr="00AA69D0">
        <w:rPr>
          <w:color w:val="000000"/>
          <w:szCs w:val="24"/>
          <w:lang w:val="uk-UA"/>
        </w:rPr>
        <w:noBreakHyphen/>
        <w:t>29(V)/VIII «Про затвердження складу комісії з розгляду питання стосовно списання майна комунальної власності Жовтоводської міської територіальної громади»</w:t>
      </w:r>
      <w:r>
        <w:rPr>
          <w:color w:val="000000"/>
          <w:szCs w:val="24"/>
          <w:lang w:val="uk-UA"/>
        </w:rPr>
        <w:t>.</w:t>
      </w:r>
    </w:p>
    <w:p w14:paraId="029AA7FC" w14:textId="77777777" w:rsidR="000B270F" w:rsidRPr="00AA69D0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AA69D0">
        <w:rPr>
          <w:color w:val="000000"/>
          <w:szCs w:val="24"/>
          <w:lang w:val="uk-UA"/>
        </w:rPr>
        <w:t>Про надання згоди на безоплатну передачу майна з балансу комунального закладу дошкільної освіти (ясла-садок) № 21 «Сонечко» Жовтоводської міської ради на баланс комунального закладу «Центр надання соціальних послуг» Жовтоводської міської ради</w:t>
      </w:r>
      <w:r>
        <w:rPr>
          <w:color w:val="000000"/>
          <w:szCs w:val="24"/>
          <w:lang w:val="uk-UA"/>
        </w:rPr>
        <w:t>.</w:t>
      </w:r>
    </w:p>
    <w:p w14:paraId="022B2C97" w14:textId="77777777" w:rsidR="000B270F" w:rsidRPr="00AA69D0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AA69D0">
        <w:rPr>
          <w:color w:val="000000"/>
          <w:szCs w:val="24"/>
          <w:lang w:val="uk-UA"/>
        </w:rPr>
        <w:t>Про надання згоди на дострокове припинення договору № 16-03/63 оренди нерухомого майна, що належить до комунальної власності Жовтоводської міської територіальної громади, від 11.08.2025 за згодою сторін</w:t>
      </w:r>
      <w:r>
        <w:rPr>
          <w:color w:val="000000"/>
          <w:szCs w:val="24"/>
          <w:lang w:val="uk-UA"/>
        </w:rPr>
        <w:t>.</w:t>
      </w:r>
    </w:p>
    <w:p w14:paraId="4D5A5F9E" w14:textId="77777777" w:rsidR="000B270F" w:rsidRPr="00AA69D0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AA69D0">
        <w:rPr>
          <w:color w:val="000000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передачі їх у власність</w:t>
      </w:r>
      <w:r>
        <w:rPr>
          <w:color w:val="000000"/>
          <w:szCs w:val="24"/>
          <w:lang w:val="uk-UA"/>
        </w:rPr>
        <w:t>.</w:t>
      </w:r>
    </w:p>
    <w:p w14:paraId="1F131B2B" w14:textId="77777777" w:rsidR="000B270F" w:rsidRPr="00AA69D0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AA69D0">
        <w:rPr>
          <w:color w:val="000000"/>
          <w:szCs w:val="24"/>
          <w:lang w:val="uk-UA"/>
        </w:rPr>
        <w:t xml:space="preserve">Про надання у власність земельної ділянки за </w:t>
      </w:r>
      <w:proofErr w:type="spellStart"/>
      <w:r w:rsidRPr="00AA69D0">
        <w:rPr>
          <w:color w:val="000000"/>
          <w:szCs w:val="24"/>
          <w:lang w:val="uk-UA"/>
        </w:rPr>
        <w:t>адресою</w:t>
      </w:r>
      <w:proofErr w:type="spellEnd"/>
      <w:r w:rsidRPr="00AA69D0">
        <w:rPr>
          <w:color w:val="000000"/>
          <w:szCs w:val="24"/>
          <w:lang w:val="uk-UA"/>
        </w:rPr>
        <w:t>: провулок Різдвяний, буд. 19, м. Жовті Води</w:t>
      </w:r>
      <w:r>
        <w:rPr>
          <w:color w:val="000000"/>
          <w:szCs w:val="24"/>
          <w:lang w:val="uk-UA"/>
        </w:rPr>
        <w:t>.</w:t>
      </w:r>
    </w:p>
    <w:p w14:paraId="3B060C99" w14:textId="77777777" w:rsidR="000B270F" w:rsidRPr="00AA69D0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AA69D0">
        <w:rPr>
          <w:color w:val="000000"/>
          <w:szCs w:val="24"/>
          <w:lang w:val="uk-UA"/>
        </w:rPr>
        <w:t xml:space="preserve">Про надання дозволу на розроблення </w:t>
      </w:r>
      <w:proofErr w:type="spellStart"/>
      <w:r w:rsidRPr="00AA69D0">
        <w:rPr>
          <w:color w:val="000000"/>
          <w:szCs w:val="24"/>
          <w:lang w:val="uk-UA"/>
        </w:rPr>
        <w:t>проєкту</w:t>
      </w:r>
      <w:proofErr w:type="spellEnd"/>
      <w:r w:rsidRPr="00AA69D0">
        <w:rPr>
          <w:color w:val="000000"/>
          <w:szCs w:val="24"/>
          <w:lang w:val="uk-UA"/>
        </w:rPr>
        <w:t xml:space="preserve"> землеустрою щодо відведення земельної ділянки для ведення індивідуального садівництва  з подальшою передачею її в користування на умовах оренди</w:t>
      </w:r>
      <w:r>
        <w:rPr>
          <w:color w:val="000000"/>
          <w:szCs w:val="24"/>
          <w:lang w:val="uk-UA"/>
        </w:rPr>
        <w:t>.</w:t>
      </w:r>
    </w:p>
    <w:p w14:paraId="721E2A76" w14:textId="77777777" w:rsidR="000B270F" w:rsidRPr="00AA69D0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AA69D0">
        <w:rPr>
          <w:color w:val="000000"/>
          <w:szCs w:val="24"/>
          <w:lang w:val="uk-UA"/>
        </w:rPr>
        <w:t xml:space="preserve">Про надання дозволу Жовтоводській міській раді на розроблення </w:t>
      </w:r>
      <w:proofErr w:type="spellStart"/>
      <w:r w:rsidRPr="00AA69D0">
        <w:rPr>
          <w:color w:val="000000"/>
          <w:szCs w:val="24"/>
          <w:lang w:val="uk-UA"/>
        </w:rPr>
        <w:t>проєкту</w:t>
      </w:r>
      <w:proofErr w:type="spellEnd"/>
      <w:r w:rsidRPr="00AA69D0">
        <w:rPr>
          <w:color w:val="000000"/>
          <w:szCs w:val="24"/>
          <w:lang w:val="uk-UA"/>
        </w:rPr>
        <w:t xml:space="preserve"> землеустрою щодо відведення земельної ділянки, за </w:t>
      </w:r>
      <w:proofErr w:type="spellStart"/>
      <w:r w:rsidRPr="00AA69D0">
        <w:rPr>
          <w:color w:val="000000"/>
          <w:szCs w:val="24"/>
          <w:lang w:val="uk-UA"/>
        </w:rPr>
        <w:t>адресою</w:t>
      </w:r>
      <w:proofErr w:type="spellEnd"/>
      <w:r w:rsidRPr="00AA69D0">
        <w:rPr>
          <w:color w:val="000000"/>
          <w:szCs w:val="24"/>
          <w:lang w:val="uk-UA"/>
        </w:rPr>
        <w:t>: вулиця Рудна, будинок 2,</w:t>
      </w:r>
      <w:r>
        <w:rPr>
          <w:color w:val="000000"/>
          <w:szCs w:val="24"/>
          <w:lang w:val="uk-UA"/>
        </w:rPr>
        <w:t xml:space="preserve"> </w:t>
      </w:r>
      <w:r w:rsidRPr="00AA69D0">
        <w:rPr>
          <w:color w:val="000000"/>
          <w:szCs w:val="24"/>
          <w:lang w:val="uk-UA"/>
        </w:rPr>
        <w:t>(в межах домоволодіння)</w:t>
      </w:r>
      <w:r>
        <w:rPr>
          <w:color w:val="000000"/>
          <w:szCs w:val="24"/>
          <w:lang w:val="uk-UA"/>
        </w:rPr>
        <w:t>.</w:t>
      </w:r>
    </w:p>
    <w:p w14:paraId="0A4FEBC1" w14:textId="77777777" w:rsidR="000B270F" w:rsidRPr="00AA69D0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AA69D0">
        <w:rPr>
          <w:color w:val="000000"/>
          <w:szCs w:val="24"/>
          <w:lang w:val="uk-UA"/>
        </w:rPr>
        <w:t>Про внесення змін до рі</w:t>
      </w:r>
      <w:r>
        <w:rPr>
          <w:color w:val="000000"/>
          <w:szCs w:val="24"/>
          <w:lang w:val="uk-UA"/>
        </w:rPr>
        <w:t>шень Жовтоводської міської ради.</w:t>
      </w:r>
    </w:p>
    <w:p w14:paraId="3713FA65" w14:textId="77777777" w:rsidR="000B270F" w:rsidRPr="00AA69D0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AA69D0">
        <w:rPr>
          <w:color w:val="000000"/>
          <w:szCs w:val="24"/>
          <w:lang w:val="uk-UA"/>
        </w:rPr>
        <w:t xml:space="preserve">Про визнання рішення Жовтоводської міської ради від 25.06.2025 № 2151-53/VIII «Про надання дозволу на розроблення </w:t>
      </w:r>
      <w:proofErr w:type="spellStart"/>
      <w:r w:rsidRPr="00AA69D0">
        <w:rPr>
          <w:color w:val="000000"/>
          <w:szCs w:val="24"/>
          <w:lang w:val="uk-UA"/>
        </w:rPr>
        <w:t>проєкту</w:t>
      </w:r>
      <w:proofErr w:type="spellEnd"/>
      <w:r w:rsidRPr="00AA69D0">
        <w:rPr>
          <w:color w:val="000000"/>
          <w:szCs w:val="24"/>
          <w:lang w:val="uk-UA"/>
        </w:rPr>
        <w:t xml:space="preserve"> землеустрою щодо відведення земельної ділянки в  користування для встановлення та обслуговування металевого гаража на бульварі Свободи, № 40А, шляхом укладання договору особистого  строкового сервітуту» таким, що  втратило чинність</w:t>
      </w:r>
      <w:r>
        <w:rPr>
          <w:color w:val="000000"/>
          <w:szCs w:val="24"/>
          <w:lang w:val="uk-UA"/>
        </w:rPr>
        <w:t>.</w:t>
      </w:r>
    </w:p>
    <w:p w14:paraId="1479BFC6" w14:textId="77777777" w:rsidR="000B270F" w:rsidRPr="00AA69D0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AA69D0">
        <w:rPr>
          <w:color w:val="000000"/>
          <w:szCs w:val="24"/>
          <w:lang w:val="uk-UA"/>
        </w:rPr>
        <w:t xml:space="preserve">Про затвердження технічної документації із землеустрою щодо поділу земельної ділянки комунальної власності, кадастровий номер 1224583700:01:001:0302, на території </w:t>
      </w:r>
      <w:proofErr w:type="spellStart"/>
      <w:r w:rsidRPr="00AA69D0">
        <w:rPr>
          <w:color w:val="000000"/>
          <w:szCs w:val="24"/>
          <w:lang w:val="uk-UA"/>
        </w:rPr>
        <w:t>Мар’янівського</w:t>
      </w:r>
      <w:proofErr w:type="spellEnd"/>
      <w:r w:rsidRPr="00AA69D0">
        <w:rPr>
          <w:color w:val="000000"/>
          <w:szCs w:val="24"/>
          <w:lang w:val="uk-UA"/>
        </w:rPr>
        <w:t xml:space="preserve"> </w:t>
      </w:r>
      <w:proofErr w:type="spellStart"/>
      <w:r w:rsidRPr="00AA69D0">
        <w:rPr>
          <w:color w:val="000000"/>
          <w:szCs w:val="24"/>
          <w:lang w:val="uk-UA"/>
        </w:rPr>
        <w:t>старостинського</w:t>
      </w:r>
      <w:proofErr w:type="spellEnd"/>
      <w:r w:rsidRPr="00AA69D0">
        <w:rPr>
          <w:color w:val="000000"/>
          <w:szCs w:val="24"/>
          <w:lang w:val="uk-UA"/>
        </w:rPr>
        <w:t xml:space="preserve"> округу</w:t>
      </w:r>
      <w:r>
        <w:rPr>
          <w:color w:val="000000"/>
          <w:szCs w:val="24"/>
          <w:lang w:val="uk-UA"/>
        </w:rPr>
        <w:t>.</w:t>
      </w:r>
    </w:p>
    <w:p w14:paraId="1DBEC28F" w14:textId="77777777" w:rsidR="000B270F" w:rsidRPr="00AA69D0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AA69D0">
        <w:rPr>
          <w:color w:val="000000"/>
          <w:szCs w:val="24"/>
          <w:lang w:val="uk-UA"/>
        </w:rPr>
        <w:t xml:space="preserve">Про вилучення з користування земельної ділянки за </w:t>
      </w:r>
      <w:proofErr w:type="spellStart"/>
      <w:r w:rsidRPr="00AA69D0">
        <w:rPr>
          <w:color w:val="000000"/>
          <w:szCs w:val="24"/>
          <w:lang w:val="uk-UA"/>
        </w:rPr>
        <w:t>адресою</w:t>
      </w:r>
      <w:proofErr w:type="spellEnd"/>
      <w:r w:rsidRPr="00AA69D0">
        <w:rPr>
          <w:color w:val="000000"/>
          <w:szCs w:val="24"/>
          <w:lang w:val="uk-UA"/>
        </w:rPr>
        <w:t>: вул. Михайла Грушевського, будинок  76, приміщення 130, м. Жовті Води та надання її в оренду в зв’язку зі зміною власника нерухомого майна, розташованого на ній</w:t>
      </w:r>
      <w:r>
        <w:rPr>
          <w:color w:val="000000"/>
          <w:szCs w:val="24"/>
          <w:lang w:val="uk-UA"/>
        </w:rPr>
        <w:t>.</w:t>
      </w:r>
    </w:p>
    <w:p w14:paraId="3A3AA132" w14:textId="77777777" w:rsidR="000B270F" w:rsidRPr="00AA69D0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AA69D0">
        <w:rPr>
          <w:color w:val="000000"/>
          <w:szCs w:val="24"/>
          <w:lang w:val="uk-UA"/>
        </w:rPr>
        <w:t xml:space="preserve">Про надання в спільну часткову оренду земельної ділянки за </w:t>
      </w:r>
      <w:proofErr w:type="spellStart"/>
      <w:r w:rsidRPr="00AA69D0">
        <w:rPr>
          <w:color w:val="000000"/>
          <w:szCs w:val="24"/>
          <w:lang w:val="uk-UA"/>
        </w:rPr>
        <w:t>адресою</w:t>
      </w:r>
      <w:proofErr w:type="spellEnd"/>
      <w:r w:rsidRPr="00AA69D0">
        <w:rPr>
          <w:color w:val="000000"/>
          <w:szCs w:val="24"/>
          <w:lang w:val="uk-UA"/>
        </w:rPr>
        <w:t>: вулиця  Березнева, 8, м. Жовті Води</w:t>
      </w:r>
      <w:r>
        <w:rPr>
          <w:color w:val="000000"/>
          <w:szCs w:val="24"/>
          <w:lang w:val="uk-UA"/>
        </w:rPr>
        <w:t>.</w:t>
      </w:r>
    </w:p>
    <w:p w14:paraId="7646CC4F" w14:textId="77777777" w:rsidR="000B270F" w:rsidRPr="00AA69D0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AA69D0">
        <w:rPr>
          <w:color w:val="000000"/>
          <w:szCs w:val="24"/>
          <w:lang w:val="uk-UA"/>
        </w:rPr>
        <w:t>Про передачу комунальному закладу «Центр надання соціальних послуг» Жовтоводської міської ради в постійне користування земельної ділянки</w:t>
      </w:r>
      <w:r>
        <w:rPr>
          <w:color w:val="000000"/>
          <w:szCs w:val="24"/>
          <w:lang w:val="uk-UA"/>
        </w:rPr>
        <w:t xml:space="preserve"> </w:t>
      </w:r>
      <w:r w:rsidRPr="00AA69D0">
        <w:rPr>
          <w:color w:val="000000"/>
          <w:szCs w:val="24"/>
          <w:lang w:val="uk-UA"/>
        </w:rPr>
        <w:t xml:space="preserve"> за </w:t>
      </w:r>
      <w:proofErr w:type="spellStart"/>
      <w:r w:rsidRPr="00AA69D0">
        <w:rPr>
          <w:color w:val="000000"/>
          <w:szCs w:val="24"/>
          <w:lang w:val="uk-UA"/>
        </w:rPr>
        <w:t>адресою</w:t>
      </w:r>
      <w:proofErr w:type="spellEnd"/>
      <w:r w:rsidRPr="00AA69D0">
        <w:rPr>
          <w:color w:val="000000"/>
          <w:szCs w:val="24"/>
          <w:lang w:val="uk-UA"/>
        </w:rPr>
        <w:t>: вул. Козацької Слави, буд. 25А, м. Жовті Води</w:t>
      </w:r>
      <w:r>
        <w:rPr>
          <w:color w:val="000000"/>
          <w:szCs w:val="24"/>
          <w:lang w:val="uk-UA"/>
        </w:rPr>
        <w:t>.</w:t>
      </w:r>
    </w:p>
    <w:p w14:paraId="1518E80A" w14:textId="77777777" w:rsidR="000B270F" w:rsidRPr="00AA69D0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AA69D0">
        <w:rPr>
          <w:color w:val="000000"/>
          <w:szCs w:val="24"/>
          <w:lang w:val="uk-UA"/>
        </w:rPr>
        <w:t>Про внесення змін до рішення Жовтоводської міської ради від 17.12.2025 № 2371</w:t>
      </w:r>
      <w:r w:rsidRPr="00AA69D0">
        <w:rPr>
          <w:color w:val="000000"/>
          <w:szCs w:val="24"/>
          <w:lang w:val="uk-UA"/>
        </w:rPr>
        <w:noBreakHyphen/>
        <w:t>60/VIIІ «Про затвердження переліку земельних ділянок несільськогосподарського призначення Жовтоводської міської територіальної громади, право оренди яких підлягає продажу на земельних торгах у 2026 році, у формі електронного  аукціону»,  а саме: доповнити  пунктом 1.23</w:t>
      </w:r>
      <w:r>
        <w:rPr>
          <w:color w:val="000000"/>
          <w:szCs w:val="24"/>
          <w:lang w:val="uk-UA"/>
        </w:rPr>
        <w:t>.</w:t>
      </w:r>
    </w:p>
    <w:p w14:paraId="778A8C7D" w14:textId="77777777" w:rsidR="000B270F" w:rsidRPr="00AA69D0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AA69D0">
        <w:rPr>
          <w:color w:val="000000"/>
          <w:szCs w:val="24"/>
          <w:lang w:val="uk-UA"/>
        </w:rPr>
        <w:t>Про поновлення строку надання в оренду земельних ділянок</w:t>
      </w:r>
      <w:r>
        <w:rPr>
          <w:color w:val="000000"/>
          <w:szCs w:val="24"/>
          <w:lang w:val="uk-UA"/>
        </w:rPr>
        <w:t>.</w:t>
      </w:r>
    </w:p>
    <w:p w14:paraId="193C94D8" w14:textId="77777777" w:rsidR="000B270F" w:rsidRPr="00AA69D0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AA69D0">
        <w:rPr>
          <w:color w:val="000000"/>
          <w:szCs w:val="24"/>
          <w:lang w:val="uk-UA"/>
        </w:rPr>
        <w:t>Про поновлення строку надання в користування земельної ділянки, на яку поширюється право земельного сервітуту, для обслуговування тимчасової споруди торговельного призначення шляхом укладання договору особистого строкового сервітуту</w:t>
      </w:r>
      <w:r>
        <w:rPr>
          <w:color w:val="000000"/>
          <w:szCs w:val="24"/>
          <w:lang w:val="uk-UA"/>
        </w:rPr>
        <w:t>.</w:t>
      </w:r>
    </w:p>
    <w:p w14:paraId="4426D8A4" w14:textId="77777777" w:rsidR="000B270F" w:rsidRDefault="000B270F" w:rsidP="000B270F">
      <w:pPr>
        <w:numPr>
          <w:ilvl w:val="0"/>
          <w:numId w:val="10"/>
        </w:numPr>
        <w:ind w:left="0" w:firstLine="0"/>
        <w:jc w:val="both"/>
        <w:rPr>
          <w:color w:val="000000"/>
          <w:szCs w:val="24"/>
          <w:lang w:val="uk-UA"/>
        </w:rPr>
      </w:pPr>
      <w:r w:rsidRPr="00AA69D0">
        <w:rPr>
          <w:color w:val="000000"/>
          <w:szCs w:val="24"/>
          <w:lang w:val="uk-UA"/>
        </w:rPr>
        <w:t xml:space="preserve">Про погодження звіту про експертну грошову оцінку вартості земельної ділянки несільськогосподарського призначення за </w:t>
      </w:r>
      <w:proofErr w:type="spellStart"/>
      <w:r w:rsidRPr="00AA69D0">
        <w:rPr>
          <w:color w:val="000000"/>
          <w:szCs w:val="24"/>
          <w:lang w:val="uk-UA"/>
        </w:rPr>
        <w:t>адресою</w:t>
      </w:r>
      <w:proofErr w:type="spellEnd"/>
      <w:r w:rsidRPr="00AA69D0">
        <w:rPr>
          <w:color w:val="000000"/>
          <w:szCs w:val="24"/>
          <w:lang w:val="uk-UA"/>
        </w:rPr>
        <w:t>: вул. Героїв України, 6,</w:t>
      </w:r>
      <w:r>
        <w:rPr>
          <w:color w:val="000000"/>
          <w:szCs w:val="24"/>
          <w:lang w:val="uk-UA"/>
        </w:rPr>
        <w:t xml:space="preserve"> </w:t>
      </w:r>
      <w:r w:rsidRPr="00AA69D0">
        <w:rPr>
          <w:color w:val="000000"/>
          <w:szCs w:val="24"/>
          <w:lang w:val="uk-UA"/>
        </w:rPr>
        <w:t>м. Жовті Води та затвердження умов її продажу</w:t>
      </w:r>
      <w:r>
        <w:rPr>
          <w:color w:val="000000"/>
          <w:szCs w:val="24"/>
          <w:lang w:val="uk-UA"/>
        </w:rPr>
        <w:t>.</w:t>
      </w:r>
    </w:p>
    <w:p w14:paraId="2151F1EF" w14:textId="77777777" w:rsidR="000B270F" w:rsidRPr="003A5A94" w:rsidRDefault="000B270F" w:rsidP="000B270F">
      <w:pPr>
        <w:jc w:val="both"/>
        <w:rPr>
          <w:color w:val="000000"/>
          <w:szCs w:val="24"/>
          <w:lang w:val="uk-UA"/>
        </w:rPr>
      </w:pPr>
      <w:r w:rsidRPr="00343B7A">
        <w:rPr>
          <w:b/>
          <w:szCs w:val="24"/>
          <w:u w:val="single"/>
          <w:lang w:val="uk-UA"/>
        </w:rPr>
        <w:t>Запрошені</w:t>
      </w:r>
      <w:r w:rsidRPr="00343B7A">
        <w:rPr>
          <w:b/>
          <w:szCs w:val="24"/>
          <w:lang w:val="uk-UA"/>
        </w:rPr>
        <w:t xml:space="preserve">: </w:t>
      </w:r>
      <w:r>
        <w:rPr>
          <w:b/>
          <w:szCs w:val="24"/>
          <w:lang w:val="uk-UA"/>
        </w:rPr>
        <w:t>Кудрявцев О.</w:t>
      </w:r>
      <w:r w:rsidRPr="00882285">
        <w:rPr>
          <w:b/>
          <w:szCs w:val="24"/>
          <w:lang w:val="uk-UA"/>
        </w:rPr>
        <w:t>,</w:t>
      </w:r>
      <w:r>
        <w:rPr>
          <w:szCs w:val="24"/>
          <w:lang w:val="uk-UA"/>
        </w:rPr>
        <w:t xml:space="preserve"> перший заступник міського голови</w:t>
      </w:r>
    </w:p>
    <w:p w14:paraId="5FBB15F2" w14:textId="77777777" w:rsidR="000B270F" w:rsidRDefault="000B270F" w:rsidP="000B270F">
      <w:pPr>
        <w:widowControl w:val="0"/>
        <w:tabs>
          <w:tab w:val="left" w:pos="284"/>
        </w:tabs>
        <w:jc w:val="both"/>
        <w:rPr>
          <w:szCs w:val="24"/>
          <w:lang w:val="uk-UA"/>
        </w:rPr>
      </w:pPr>
    </w:p>
    <w:p w14:paraId="2745C0A1" w14:textId="77777777" w:rsidR="000B270F" w:rsidRPr="00C428DB" w:rsidRDefault="000B270F" w:rsidP="000B270F">
      <w:pPr>
        <w:pStyle w:val="a7"/>
        <w:shd w:val="clear" w:color="auto" w:fill="FFFFFF"/>
        <w:tabs>
          <w:tab w:val="left" w:pos="993"/>
        </w:tabs>
        <w:suppressAutoHyphens/>
        <w:autoSpaceDN w:val="0"/>
        <w:spacing w:before="0" w:after="0"/>
        <w:jc w:val="both"/>
        <w:textAlignment w:val="baseline"/>
        <w:rPr>
          <w:b/>
          <w:szCs w:val="24"/>
          <w:u w:val="single"/>
          <w:lang w:val="uk-UA"/>
        </w:rPr>
      </w:pPr>
      <w:r w:rsidRPr="007E0103">
        <w:rPr>
          <w:b/>
          <w:szCs w:val="24"/>
          <w:u w:val="single"/>
          <w:lang w:val="uk-UA"/>
        </w:rPr>
        <w:lastRenderedPageBreak/>
        <w:t xml:space="preserve">Доповідач: </w:t>
      </w:r>
      <w:r w:rsidRPr="00C428DB">
        <w:rPr>
          <w:b/>
          <w:szCs w:val="24"/>
          <w:u w:val="single"/>
          <w:lang w:val="uk-UA"/>
        </w:rPr>
        <w:t>Гончар Володимир Федорович – голова постійної комісії міської ради з питань</w:t>
      </w:r>
      <w:r w:rsidRPr="00C428DB">
        <w:rPr>
          <w:szCs w:val="24"/>
          <w:u w:val="single"/>
          <w:lang w:val="uk-UA"/>
        </w:rPr>
        <w:t xml:space="preserve"> </w:t>
      </w:r>
      <w:r w:rsidRPr="00C428DB">
        <w:rPr>
          <w:b/>
          <w:szCs w:val="24"/>
          <w:u w:val="single"/>
          <w:lang w:val="uk-UA"/>
        </w:rPr>
        <w:t>житлово-комунального господарства, містобудування, землекористування, комунальної власності</w:t>
      </w:r>
    </w:p>
    <w:p w14:paraId="39FBA08D" w14:textId="77777777" w:rsidR="000B270F" w:rsidRPr="0064753C" w:rsidRDefault="000B270F" w:rsidP="000B270F">
      <w:pPr>
        <w:numPr>
          <w:ilvl w:val="0"/>
          <w:numId w:val="10"/>
        </w:numPr>
        <w:ind w:left="0" w:firstLine="0"/>
        <w:jc w:val="both"/>
        <w:rPr>
          <w:szCs w:val="24"/>
          <w:lang w:val="uk-UA"/>
        </w:rPr>
      </w:pPr>
      <w:r w:rsidRPr="0064753C">
        <w:rPr>
          <w:szCs w:val="24"/>
          <w:lang w:val="uk-UA"/>
        </w:rPr>
        <w:t xml:space="preserve">Про зняття з контролю рішень Жовтоводської міської ради </w:t>
      </w:r>
      <w:r w:rsidRPr="0064753C">
        <w:rPr>
          <w:szCs w:val="24"/>
          <w:lang w:val="en-US"/>
        </w:rPr>
        <w:t>V</w:t>
      </w:r>
      <w:r w:rsidRPr="0064753C">
        <w:rPr>
          <w:szCs w:val="24"/>
          <w:lang w:val="uk-UA"/>
        </w:rPr>
        <w:t>ІІІ скликання.</w:t>
      </w:r>
    </w:p>
    <w:p w14:paraId="1B98E6DE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lang w:val="uk-UA"/>
        </w:rPr>
      </w:pPr>
    </w:p>
    <w:p w14:paraId="0D6D4FDA" w14:textId="77777777" w:rsidR="00C41E28" w:rsidRPr="00C41E28" w:rsidRDefault="00C41E28" w:rsidP="00C41E28">
      <w:pPr>
        <w:rPr>
          <w:b/>
          <w:szCs w:val="24"/>
          <w:lang w:val="uk-UA"/>
        </w:rPr>
      </w:pPr>
    </w:p>
    <w:p w14:paraId="687EE557" w14:textId="77777777" w:rsidR="00C41E28" w:rsidRPr="00C41E28" w:rsidRDefault="00C41E28" w:rsidP="00C41E28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</w:p>
    <w:p w14:paraId="67312A06" w14:textId="77777777" w:rsidR="00C41E28" w:rsidRPr="00C41E28" w:rsidRDefault="00C41E28" w:rsidP="00C41E28">
      <w:pPr>
        <w:widowControl w:val="0"/>
        <w:contextualSpacing/>
        <w:jc w:val="center"/>
        <w:rPr>
          <w:b/>
          <w:szCs w:val="24"/>
          <w:u w:val="single"/>
          <w:lang w:val="uk-UA"/>
        </w:rPr>
      </w:pPr>
      <w:r w:rsidRPr="00C41E28">
        <w:rPr>
          <w:b/>
          <w:szCs w:val="24"/>
          <w:u w:val="single"/>
          <w:lang w:val="uk-UA"/>
        </w:rPr>
        <w:t>Запрошуються члени комісії - депутати міської ради:</w:t>
      </w:r>
    </w:p>
    <w:p w14:paraId="642605D7" w14:textId="77777777" w:rsidR="00C41E28" w:rsidRPr="00C41E28" w:rsidRDefault="00C41E28" w:rsidP="00C41E28">
      <w:pPr>
        <w:widowControl w:val="0"/>
        <w:spacing w:line="276" w:lineRule="auto"/>
        <w:jc w:val="center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Гончар В., Малоок Д., Кармазін Л., </w:t>
      </w:r>
      <w:proofErr w:type="spellStart"/>
      <w:r w:rsidRPr="00C41E28">
        <w:rPr>
          <w:szCs w:val="24"/>
          <w:lang w:val="uk-UA"/>
        </w:rPr>
        <w:t>Буренко</w:t>
      </w:r>
      <w:proofErr w:type="spellEnd"/>
      <w:r w:rsidRPr="00C41E28">
        <w:rPr>
          <w:szCs w:val="24"/>
          <w:lang w:val="uk-UA"/>
        </w:rPr>
        <w:t xml:space="preserve"> В., </w:t>
      </w:r>
      <w:proofErr w:type="spellStart"/>
      <w:r w:rsidRPr="00C41E28">
        <w:rPr>
          <w:szCs w:val="24"/>
          <w:lang w:val="uk-UA"/>
        </w:rPr>
        <w:t>Затинацький</w:t>
      </w:r>
      <w:proofErr w:type="spellEnd"/>
      <w:r w:rsidRPr="00C41E28">
        <w:rPr>
          <w:szCs w:val="24"/>
          <w:lang w:val="uk-UA"/>
        </w:rPr>
        <w:t xml:space="preserve"> В., </w:t>
      </w:r>
      <w:proofErr w:type="spellStart"/>
      <w:r w:rsidRPr="00C41E28">
        <w:rPr>
          <w:szCs w:val="24"/>
          <w:lang w:val="uk-UA"/>
        </w:rPr>
        <w:t>Затинацький</w:t>
      </w:r>
      <w:proofErr w:type="spellEnd"/>
      <w:r w:rsidRPr="00C41E28">
        <w:rPr>
          <w:szCs w:val="24"/>
          <w:lang w:val="uk-UA"/>
        </w:rPr>
        <w:t xml:space="preserve"> І., </w:t>
      </w:r>
    </w:p>
    <w:p w14:paraId="21BAE4E5" w14:textId="77777777" w:rsidR="00C41E28" w:rsidRPr="00C41E28" w:rsidRDefault="00C41E28" w:rsidP="00C41E28">
      <w:pPr>
        <w:widowControl w:val="0"/>
        <w:spacing w:line="276" w:lineRule="auto"/>
        <w:jc w:val="center"/>
        <w:rPr>
          <w:szCs w:val="24"/>
          <w:lang w:val="uk-UA"/>
        </w:rPr>
      </w:pPr>
      <w:proofErr w:type="spellStart"/>
      <w:r w:rsidRPr="00C41E28">
        <w:rPr>
          <w:szCs w:val="24"/>
          <w:lang w:val="uk-UA"/>
        </w:rPr>
        <w:t>Кузьминська</w:t>
      </w:r>
      <w:proofErr w:type="spellEnd"/>
      <w:r w:rsidRPr="00C41E28">
        <w:rPr>
          <w:szCs w:val="24"/>
          <w:lang w:val="uk-UA"/>
        </w:rPr>
        <w:t xml:space="preserve"> В., </w:t>
      </w:r>
      <w:proofErr w:type="spellStart"/>
      <w:r w:rsidRPr="00C41E28">
        <w:rPr>
          <w:szCs w:val="24"/>
          <w:lang w:val="uk-UA"/>
        </w:rPr>
        <w:t>Хавренко</w:t>
      </w:r>
      <w:proofErr w:type="spellEnd"/>
      <w:r w:rsidRPr="00C41E28">
        <w:rPr>
          <w:szCs w:val="24"/>
          <w:lang w:val="uk-UA"/>
        </w:rPr>
        <w:t xml:space="preserve"> О.</w:t>
      </w:r>
    </w:p>
    <w:p w14:paraId="19EBEC3A" w14:textId="054B26AE" w:rsidR="00C41E28" w:rsidRDefault="00C41E28" w:rsidP="00C41E28">
      <w:pPr>
        <w:widowControl w:val="0"/>
        <w:spacing w:line="276" w:lineRule="auto"/>
        <w:jc w:val="center"/>
        <w:rPr>
          <w:szCs w:val="24"/>
          <w:lang w:val="uk-UA"/>
        </w:rPr>
      </w:pPr>
    </w:p>
    <w:p w14:paraId="2F179271" w14:textId="3659B97D" w:rsidR="000B270F" w:rsidRDefault="000B270F" w:rsidP="00C41E28">
      <w:pPr>
        <w:widowControl w:val="0"/>
        <w:spacing w:line="276" w:lineRule="auto"/>
        <w:jc w:val="center"/>
        <w:rPr>
          <w:szCs w:val="24"/>
          <w:lang w:val="uk-UA"/>
        </w:rPr>
      </w:pPr>
    </w:p>
    <w:p w14:paraId="2B2DD258" w14:textId="17EB3CF5" w:rsidR="000B270F" w:rsidRDefault="000B270F" w:rsidP="00C41E28">
      <w:pPr>
        <w:widowControl w:val="0"/>
        <w:spacing w:line="276" w:lineRule="auto"/>
        <w:jc w:val="center"/>
        <w:rPr>
          <w:szCs w:val="24"/>
          <w:lang w:val="uk-UA"/>
        </w:rPr>
      </w:pPr>
    </w:p>
    <w:p w14:paraId="368E4551" w14:textId="77777777" w:rsidR="000B270F" w:rsidRPr="00C41E28" w:rsidRDefault="000B270F" w:rsidP="00C41E28">
      <w:pPr>
        <w:widowControl w:val="0"/>
        <w:spacing w:line="276" w:lineRule="auto"/>
        <w:jc w:val="center"/>
        <w:rPr>
          <w:szCs w:val="24"/>
          <w:lang w:val="uk-UA"/>
        </w:rPr>
      </w:pPr>
      <w:bookmarkStart w:id="0" w:name="_GoBack"/>
      <w:bookmarkEnd w:id="0"/>
    </w:p>
    <w:p w14:paraId="0AD2280B" w14:textId="77777777" w:rsidR="00C41E28" w:rsidRPr="00C41E28" w:rsidRDefault="00C41E28" w:rsidP="00C41E28">
      <w:pPr>
        <w:widowControl w:val="0"/>
        <w:spacing w:line="276" w:lineRule="auto"/>
        <w:rPr>
          <w:szCs w:val="24"/>
          <w:lang w:val="uk-UA"/>
        </w:rPr>
      </w:pPr>
    </w:p>
    <w:p w14:paraId="3B56DF99" w14:textId="555A121B" w:rsidR="00C41E28" w:rsidRPr="00C41E28" w:rsidRDefault="000A3F13" w:rsidP="00C41E28">
      <w:pPr>
        <w:widowControl w:val="0"/>
        <w:spacing w:line="276" w:lineRule="auto"/>
        <w:jc w:val="center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Голова комісії        </w:t>
      </w:r>
      <w:r w:rsidR="00C41E28" w:rsidRPr="00C41E28">
        <w:rPr>
          <w:b/>
          <w:szCs w:val="24"/>
          <w:lang w:val="uk-UA"/>
        </w:rPr>
        <w:t xml:space="preserve">                                            </w:t>
      </w:r>
      <w:r>
        <w:rPr>
          <w:b/>
          <w:szCs w:val="24"/>
          <w:lang w:val="uk-UA"/>
        </w:rPr>
        <w:t xml:space="preserve">                               </w:t>
      </w:r>
      <w:r w:rsidR="00C41E28" w:rsidRPr="00C41E28">
        <w:rPr>
          <w:b/>
          <w:szCs w:val="24"/>
          <w:lang w:val="uk-UA"/>
        </w:rPr>
        <w:t>Володимир ГОНЧАР</w:t>
      </w:r>
    </w:p>
    <w:p w14:paraId="0ECCD3DE" w14:textId="77777777" w:rsidR="00C41E28" w:rsidRPr="00C41E28" w:rsidRDefault="00C41E28" w:rsidP="00C41E28">
      <w:pPr>
        <w:widowControl w:val="0"/>
        <w:spacing w:line="276" w:lineRule="auto"/>
        <w:rPr>
          <w:b/>
          <w:szCs w:val="24"/>
          <w:lang w:val="uk-UA"/>
        </w:rPr>
      </w:pPr>
    </w:p>
    <w:sectPr w:rsidR="00C41E28" w:rsidRPr="00C41E28" w:rsidSect="008F55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40FC7"/>
    <w:multiLevelType w:val="hybridMultilevel"/>
    <w:tmpl w:val="F06CEC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25BF5"/>
    <w:multiLevelType w:val="hybridMultilevel"/>
    <w:tmpl w:val="3FD8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1439E"/>
    <w:multiLevelType w:val="hybridMultilevel"/>
    <w:tmpl w:val="8F3EBD50"/>
    <w:lvl w:ilvl="0" w:tplc="ACE2F2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074DC8"/>
    <w:multiLevelType w:val="hybridMultilevel"/>
    <w:tmpl w:val="8ADC8F3C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34A36"/>
    <w:multiLevelType w:val="hybridMultilevel"/>
    <w:tmpl w:val="4E5CA7C0"/>
    <w:lvl w:ilvl="0" w:tplc="2124ED8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36DBF"/>
    <w:multiLevelType w:val="hybridMultilevel"/>
    <w:tmpl w:val="100A98EA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70F8F"/>
    <w:multiLevelType w:val="hybridMultilevel"/>
    <w:tmpl w:val="FC027C08"/>
    <w:lvl w:ilvl="0" w:tplc="832215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50F1C"/>
    <w:rsid w:val="000611B5"/>
    <w:rsid w:val="0007100D"/>
    <w:rsid w:val="0007368B"/>
    <w:rsid w:val="00081305"/>
    <w:rsid w:val="00082614"/>
    <w:rsid w:val="000852E0"/>
    <w:rsid w:val="00096FEA"/>
    <w:rsid w:val="000A0F8F"/>
    <w:rsid w:val="000A3F13"/>
    <w:rsid w:val="000A6D73"/>
    <w:rsid w:val="000B270F"/>
    <w:rsid w:val="000F1A12"/>
    <w:rsid w:val="00137564"/>
    <w:rsid w:val="00153389"/>
    <w:rsid w:val="00195E22"/>
    <w:rsid w:val="001B156A"/>
    <w:rsid w:val="001B4BB5"/>
    <w:rsid w:val="001B4DA9"/>
    <w:rsid w:val="001C2E05"/>
    <w:rsid w:val="001C72A8"/>
    <w:rsid w:val="001F502D"/>
    <w:rsid w:val="001F5C6B"/>
    <w:rsid w:val="00215982"/>
    <w:rsid w:val="002161E9"/>
    <w:rsid w:val="002167C0"/>
    <w:rsid w:val="00243CE4"/>
    <w:rsid w:val="00274558"/>
    <w:rsid w:val="00275EA9"/>
    <w:rsid w:val="002A34AA"/>
    <w:rsid w:val="002A4E4B"/>
    <w:rsid w:val="002A56A9"/>
    <w:rsid w:val="002C4264"/>
    <w:rsid w:val="002E6D15"/>
    <w:rsid w:val="002F5A2B"/>
    <w:rsid w:val="002F5B74"/>
    <w:rsid w:val="00303345"/>
    <w:rsid w:val="003139C1"/>
    <w:rsid w:val="00320324"/>
    <w:rsid w:val="00322BE4"/>
    <w:rsid w:val="003557DF"/>
    <w:rsid w:val="0035663E"/>
    <w:rsid w:val="00361409"/>
    <w:rsid w:val="00372546"/>
    <w:rsid w:val="00380774"/>
    <w:rsid w:val="00397C05"/>
    <w:rsid w:val="003A3C33"/>
    <w:rsid w:val="003B2300"/>
    <w:rsid w:val="003B2F55"/>
    <w:rsid w:val="004023C1"/>
    <w:rsid w:val="004073CD"/>
    <w:rsid w:val="00435E2B"/>
    <w:rsid w:val="00457F2B"/>
    <w:rsid w:val="004708CC"/>
    <w:rsid w:val="00474169"/>
    <w:rsid w:val="00481AF0"/>
    <w:rsid w:val="004A3454"/>
    <w:rsid w:val="004A3AE6"/>
    <w:rsid w:val="004C5785"/>
    <w:rsid w:val="004C7407"/>
    <w:rsid w:val="004D592B"/>
    <w:rsid w:val="004F65F5"/>
    <w:rsid w:val="00532D91"/>
    <w:rsid w:val="00533B54"/>
    <w:rsid w:val="00537C77"/>
    <w:rsid w:val="00544ABF"/>
    <w:rsid w:val="0055532D"/>
    <w:rsid w:val="0055773E"/>
    <w:rsid w:val="0059450D"/>
    <w:rsid w:val="005945A9"/>
    <w:rsid w:val="00594F53"/>
    <w:rsid w:val="005B04FE"/>
    <w:rsid w:val="005C7CD4"/>
    <w:rsid w:val="005E722A"/>
    <w:rsid w:val="006040D2"/>
    <w:rsid w:val="0063705B"/>
    <w:rsid w:val="00660959"/>
    <w:rsid w:val="00666591"/>
    <w:rsid w:val="0067795F"/>
    <w:rsid w:val="00681D4C"/>
    <w:rsid w:val="006B70BA"/>
    <w:rsid w:val="007007CF"/>
    <w:rsid w:val="00701852"/>
    <w:rsid w:val="007075DB"/>
    <w:rsid w:val="00730015"/>
    <w:rsid w:val="0074133B"/>
    <w:rsid w:val="007472FE"/>
    <w:rsid w:val="007529EC"/>
    <w:rsid w:val="00765962"/>
    <w:rsid w:val="00777686"/>
    <w:rsid w:val="0079307C"/>
    <w:rsid w:val="007E40E3"/>
    <w:rsid w:val="007F46DD"/>
    <w:rsid w:val="00800FBB"/>
    <w:rsid w:val="008042E8"/>
    <w:rsid w:val="00805EAF"/>
    <w:rsid w:val="00814DB7"/>
    <w:rsid w:val="00815E02"/>
    <w:rsid w:val="0086244B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42095"/>
    <w:rsid w:val="009479D2"/>
    <w:rsid w:val="00963531"/>
    <w:rsid w:val="00970245"/>
    <w:rsid w:val="00995412"/>
    <w:rsid w:val="009B6D0F"/>
    <w:rsid w:val="009D08B6"/>
    <w:rsid w:val="00A37590"/>
    <w:rsid w:val="00A44A86"/>
    <w:rsid w:val="00A7768A"/>
    <w:rsid w:val="00A912B7"/>
    <w:rsid w:val="00A927FC"/>
    <w:rsid w:val="00AA0DA4"/>
    <w:rsid w:val="00AB0547"/>
    <w:rsid w:val="00AB2DDD"/>
    <w:rsid w:val="00AC379D"/>
    <w:rsid w:val="00AC49BA"/>
    <w:rsid w:val="00B15887"/>
    <w:rsid w:val="00B206FF"/>
    <w:rsid w:val="00B20B36"/>
    <w:rsid w:val="00B271FA"/>
    <w:rsid w:val="00B32223"/>
    <w:rsid w:val="00B44D52"/>
    <w:rsid w:val="00B52159"/>
    <w:rsid w:val="00B63C25"/>
    <w:rsid w:val="00B672AF"/>
    <w:rsid w:val="00B74E7B"/>
    <w:rsid w:val="00B80443"/>
    <w:rsid w:val="00B80FEF"/>
    <w:rsid w:val="00B9578B"/>
    <w:rsid w:val="00BC46B7"/>
    <w:rsid w:val="00BD685A"/>
    <w:rsid w:val="00BD708E"/>
    <w:rsid w:val="00BF4649"/>
    <w:rsid w:val="00C0189C"/>
    <w:rsid w:val="00C06257"/>
    <w:rsid w:val="00C062A0"/>
    <w:rsid w:val="00C2641A"/>
    <w:rsid w:val="00C34C70"/>
    <w:rsid w:val="00C41E28"/>
    <w:rsid w:val="00C67313"/>
    <w:rsid w:val="00C74C01"/>
    <w:rsid w:val="00C81874"/>
    <w:rsid w:val="00C90789"/>
    <w:rsid w:val="00C96810"/>
    <w:rsid w:val="00CA17B0"/>
    <w:rsid w:val="00CC6E0A"/>
    <w:rsid w:val="00CD1AEC"/>
    <w:rsid w:val="00CD2800"/>
    <w:rsid w:val="00D32838"/>
    <w:rsid w:val="00D64656"/>
    <w:rsid w:val="00D77160"/>
    <w:rsid w:val="00D81312"/>
    <w:rsid w:val="00DA1E6C"/>
    <w:rsid w:val="00DA2BDB"/>
    <w:rsid w:val="00DA460F"/>
    <w:rsid w:val="00DB2755"/>
    <w:rsid w:val="00DF2EBD"/>
    <w:rsid w:val="00DF7573"/>
    <w:rsid w:val="00DF7D86"/>
    <w:rsid w:val="00E1022E"/>
    <w:rsid w:val="00E10BB0"/>
    <w:rsid w:val="00E1203F"/>
    <w:rsid w:val="00E13B58"/>
    <w:rsid w:val="00E5628D"/>
    <w:rsid w:val="00E60FCC"/>
    <w:rsid w:val="00E86579"/>
    <w:rsid w:val="00E8748E"/>
    <w:rsid w:val="00E914C3"/>
    <w:rsid w:val="00EC1E45"/>
    <w:rsid w:val="00EE30DF"/>
    <w:rsid w:val="00F12620"/>
    <w:rsid w:val="00F14ADB"/>
    <w:rsid w:val="00F1722B"/>
    <w:rsid w:val="00F316C1"/>
    <w:rsid w:val="00F32A93"/>
    <w:rsid w:val="00F45942"/>
    <w:rsid w:val="00F579C4"/>
    <w:rsid w:val="00F608CF"/>
    <w:rsid w:val="00F652A7"/>
    <w:rsid w:val="00F66D67"/>
    <w:rsid w:val="00F87C11"/>
    <w:rsid w:val="00F91C58"/>
    <w:rsid w:val="00FA0BFA"/>
    <w:rsid w:val="00FE1250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  <w:style w:type="paragraph" w:styleId="a7">
    <w:name w:val="Normal (Web)"/>
    <w:basedOn w:val="a"/>
    <w:rsid w:val="000B270F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016B0-9D7F-4DDE-B323-78EB84F0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Антоніна Соченко</cp:lastModifiedBy>
  <cp:revision>29</cp:revision>
  <cp:lastPrinted>2024-04-16T12:07:00Z</cp:lastPrinted>
  <dcterms:created xsi:type="dcterms:W3CDTF">2025-02-13T13:08:00Z</dcterms:created>
  <dcterms:modified xsi:type="dcterms:W3CDTF">2026-04-16T15:03:00Z</dcterms:modified>
</cp:coreProperties>
</file>