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5D45732D" w:rsidR="00DA1E6C" w:rsidRDefault="00DA1E6C" w:rsidP="00DA1E6C">
      <w:pPr>
        <w:ind w:right="-6"/>
        <w:jc w:val="center"/>
        <w:rPr>
          <w:b/>
          <w:sz w:val="28"/>
          <w:lang w:val="uk-UA"/>
        </w:rPr>
      </w:pPr>
      <w:r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604D9E6" w14:textId="0EE27782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соціально-економічного розвитку </w:t>
      </w:r>
      <w:r w:rsidR="007D1420">
        <w:rPr>
          <w:b/>
          <w:lang w:val="uk-UA"/>
        </w:rPr>
        <w:t>громади</w:t>
      </w:r>
      <w:r>
        <w:rPr>
          <w:b/>
          <w:lang w:val="uk-UA"/>
        </w:rPr>
        <w:t xml:space="preserve">, </w:t>
      </w:r>
    </w:p>
    <w:p w14:paraId="23281802" w14:textId="77777777" w:rsidR="00DA1E6C" w:rsidRDefault="00F12620" w:rsidP="00DA1E6C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бюджету та </w:t>
      </w:r>
      <w:r w:rsidR="00DA1E6C">
        <w:rPr>
          <w:b/>
          <w:lang w:val="uk-UA"/>
        </w:rPr>
        <w:t>фінансів</w:t>
      </w:r>
      <w:r w:rsidR="00DA1E6C">
        <w:rPr>
          <w:lang w:val="uk-UA"/>
        </w:rPr>
        <w:t>,</w:t>
      </w:r>
      <w:r w:rsidR="00DA1E6C">
        <w:rPr>
          <w:b/>
          <w:lang w:val="uk-UA"/>
        </w:rPr>
        <w:t xml:space="preserve"> торгівлі, </w:t>
      </w:r>
      <w:r w:rsidR="00DA1E6C">
        <w:rPr>
          <w:b/>
          <w:noProof/>
          <w:lang w:val="uk-UA"/>
        </w:rPr>
        <w:t>послуг т</w:t>
      </w:r>
      <w:r w:rsidR="00DA1E6C">
        <w:rPr>
          <w:b/>
          <w:lang w:val="uk-UA"/>
        </w:rPr>
        <w:t>а захисту прав споживачів</w:t>
      </w:r>
      <w:r w:rsidR="00DA1E6C">
        <w:rPr>
          <w:b/>
          <w:noProof/>
          <w:lang w:val="uk-UA"/>
        </w:rPr>
        <w:t xml:space="preserve">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03A9979" w14:textId="77777777" w:rsidR="003F55EE" w:rsidRPr="00647C57" w:rsidRDefault="003F55EE" w:rsidP="003F55EE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531E7107" w14:textId="77777777" w:rsidR="003F55EE" w:rsidRPr="00647C57" w:rsidRDefault="003F55EE" w:rsidP="003F55EE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51E2EA9D" w14:textId="77777777" w:rsidR="003F55EE" w:rsidRDefault="003F55EE" w:rsidP="003F55EE">
      <w:pPr>
        <w:pStyle w:val="1"/>
        <w:rPr>
          <w:szCs w:val="24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609ED70F" w14:textId="3AC5E147" w:rsidR="003557DF" w:rsidRPr="003557DF" w:rsidRDefault="003557DF" w:rsidP="003557DF">
      <w:pPr>
        <w:ind w:right="-6"/>
        <w:jc w:val="center"/>
        <w:rPr>
          <w:b/>
          <w:bCs/>
          <w:lang w:val="uk-UA"/>
        </w:rPr>
      </w:pPr>
      <w:r w:rsidRPr="003557DF">
        <w:rPr>
          <w:b/>
          <w:bCs/>
          <w:lang w:val="uk-UA"/>
        </w:rPr>
        <w:t xml:space="preserve">порядку денного засідання постійної комісії міської ради з питань соціально-економічного розвитку </w:t>
      </w:r>
      <w:r w:rsidR="0025406D">
        <w:rPr>
          <w:b/>
          <w:bCs/>
          <w:lang w:val="uk-UA"/>
        </w:rPr>
        <w:t>громади</w:t>
      </w:r>
      <w:r w:rsidRPr="003557DF">
        <w:rPr>
          <w:b/>
          <w:bCs/>
          <w:lang w:val="uk-UA"/>
        </w:rPr>
        <w:t xml:space="preserve">, бюджету та фінансів, торгівлі, </w:t>
      </w:r>
      <w:r w:rsidRPr="003557DF">
        <w:rPr>
          <w:b/>
          <w:bCs/>
          <w:noProof/>
          <w:lang w:val="uk-UA"/>
        </w:rPr>
        <w:t>послуг т</w:t>
      </w:r>
      <w:r w:rsidRPr="003557DF">
        <w:rPr>
          <w:b/>
          <w:bCs/>
          <w:lang w:val="uk-UA"/>
        </w:rPr>
        <w:t>а захисту прав споживачів</w:t>
      </w:r>
    </w:p>
    <w:p w14:paraId="52AED99B" w14:textId="48AD4D50" w:rsidR="003557DF" w:rsidRPr="003557DF" w:rsidRDefault="003557DF" w:rsidP="003557DF">
      <w:pPr>
        <w:jc w:val="center"/>
        <w:rPr>
          <w:b/>
          <w:bCs/>
          <w:lang w:val="uk-UA"/>
        </w:rPr>
      </w:pPr>
    </w:p>
    <w:p w14:paraId="681A1279" w14:textId="73283F37" w:rsidR="003557DF" w:rsidRPr="00E006D6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Дата проведення</w:t>
      </w:r>
      <w:r w:rsidRPr="00E006D6">
        <w:rPr>
          <w:b/>
          <w:bCs/>
          <w:lang w:val="uk-UA"/>
        </w:rPr>
        <w:t>:</w:t>
      </w:r>
      <w:r w:rsidRPr="00E006D6">
        <w:rPr>
          <w:lang w:val="uk-UA"/>
        </w:rPr>
        <w:t xml:space="preserve"> </w:t>
      </w:r>
      <w:r w:rsidR="00E00C90">
        <w:rPr>
          <w:lang w:val="uk-UA"/>
        </w:rPr>
        <w:t>27</w:t>
      </w:r>
      <w:r w:rsidR="00165618">
        <w:rPr>
          <w:lang w:val="uk-UA"/>
        </w:rPr>
        <w:t>.11</w:t>
      </w:r>
      <w:r w:rsidR="007563B0">
        <w:rPr>
          <w:lang w:val="uk-UA"/>
        </w:rPr>
        <w:t>.</w:t>
      </w:r>
      <w:r w:rsidR="00DB4F4B" w:rsidRPr="00E006D6">
        <w:rPr>
          <w:lang w:val="uk-UA"/>
        </w:rPr>
        <w:t>2025</w:t>
      </w:r>
    </w:p>
    <w:p w14:paraId="2A2D54E8" w14:textId="297B8979" w:rsidR="003557DF" w:rsidRPr="00DB4F4B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 xml:space="preserve">Місце проведення: </w:t>
      </w:r>
      <w:r w:rsidR="00557929" w:rsidRPr="00557929">
        <w:rPr>
          <w:lang w:val="uk-UA"/>
        </w:rPr>
        <w:t xml:space="preserve">виконавчий комітет, </w:t>
      </w:r>
      <w:proofErr w:type="spellStart"/>
      <w:r w:rsidR="00557929" w:rsidRPr="00557929">
        <w:rPr>
          <w:lang w:val="uk-UA"/>
        </w:rPr>
        <w:t>каб</w:t>
      </w:r>
      <w:proofErr w:type="spellEnd"/>
      <w:r w:rsidR="00557929" w:rsidRPr="00557929">
        <w:rPr>
          <w:lang w:val="uk-UA"/>
        </w:rPr>
        <w:t>. №</w:t>
      </w:r>
      <w:r w:rsidR="00A71B60">
        <w:rPr>
          <w:lang w:val="uk-UA"/>
        </w:rPr>
        <w:t> </w:t>
      </w:r>
      <w:r w:rsidR="00DB4F4B">
        <w:rPr>
          <w:lang w:val="uk-UA"/>
        </w:rPr>
        <w:t>331</w:t>
      </w:r>
    </w:p>
    <w:p w14:paraId="1EBF11CC" w14:textId="36DC665C" w:rsidR="003557DF" w:rsidRPr="00E006D6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Початок засідання</w:t>
      </w:r>
      <w:r w:rsidRPr="00E006D6">
        <w:rPr>
          <w:b/>
          <w:bCs/>
          <w:lang w:val="uk-UA"/>
        </w:rPr>
        <w:t>:</w:t>
      </w:r>
      <w:r w:rsidRPr="00E006D6">
        <w:rPr>
          <w:lang w:val="uk-UA"/>
        </w:rPr>
        <w:t xml:space="preserve"> </w:t>
      </w:r>
      <w:r w:rsidR="00E00C90">
        <w:rPr>
          <w:lang w:val="uk-UA"/>
        </w:rPr>
        <w:t>10.</w:t>
      </w:r>
      <w:r w:rsidR="00557929" w:rsidRPr="00E006D6">
        <w:rPr>
          <w:lang w:val="uk-UA"/>
        </w:rPr>
        <w:t>00</w:t>
      </w:r>
    </w:p>
    <w:p w14:paraId="6891C6EC" w14:textId="60345777" w:rsidR="003557DF" w:rsidRDefault="003557DF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  <w:r w:rsidRPr="003557DF">
        <w:rPr>
          <w:b/>
          <w:bCs/>
          <w:lang w:val="uk-UA"/>
        </w:rPr>
        <w:t xml:space="preserve">Склад комісії: </w:t>
      </w:r>
      <w:proofErr w:type="spellStart"/>
      <w:r w:rsidRPr="003557DF">
        <w:rPr>
          <w:bCs/>
          <w:szCs w:val="24"/>
          <w:lang w:val="uk-UA"/>
        </w:rPr>
        <w:t>Паніна</w:t>
      </w:r>
      <w:proofErr w:type="spellEnd"/>
      <w:r w:rsidRPr="003557DF">
        <w:rPr>
          <w:bCs/>
          <w:szCs w:val="24"/>
          <w:lang w:val="uk-UA"/>
        </w:rPr>
        <w:t xml:space="preserve"> В., </w:t>
      </w:r>
      <w:proofErr w:type="spellStart"/>
      <w:r w:rsidRPr="003557DF">
        <w:rPr>
          <w:bCs/>
          <w:szCs w:val="24"/>
          <w:lang w:val="uk-UA"/>
        </w:rPr>
        <w:t>Борилюк</w:t>
      </w:r>
      <w:proofErr w:type="spellEnd"/>
      <w:r w:rsidRPr="003557DF">
        <w:rPr>
          <w:bCs/>
          <w:szCs w:val="24"/>
          <w:lang w:val="uk-UA"/>
        </w:rPr>
        <w:t xml:space="preserve"> В., Гаркуша О., </w:t>
      </w:r>
      <w:proofErr w:type="spellStart"/>
      <w:r w:rsidRPr="003557DF">
        <w:rPr>
          <w:bCs/>
          <w:szCs w:val="24"/>
          <w:lang w:val="uk-UA"/>
        </w:rPr>
        <w:t>Глазирін</w:t>
      </w:r>
      <w:proofErr w:type="spellEnd"/>
      <w:r w:rsidRPr="003557DF">
        <w:rPr>
          <w:bCs/>
          <w:szCs w:val="24"/>
          <w:lang w:val="uk-UA"/>
        </w:rPr>
        <w:t xml:space="preserve"> Є., </w:t>
      </w:r>
      <w:proofErr w:type="spellStart"/>
      <w:r w:rsidRPr="003557DF">
        <w:rPr>
          <w:bCs/>
          <w:szCs w:val="24"/>
          <w:lang w:val="uk-UA"/>
        </w:rPr>
        <w:t>Бойченко</w:t>
      </w:r>
      <w:proofErr w:type="spellEnd"/>
      <w:r w:rsidRPr="003557DF">
        <w:rPr>
          <w:bCs/>
          <w:szCs w:val="24"/>
          <w:lang w:val="uk-UA"/>
        </w:rPr>
        <w:t xml:space="preserve"> І., </w:t>
      </w:r>
      <w:proofErr w:type="spellStart"/>
      <w:r w:rsidRPr="003557DF">
        <w:rPr>
          <w:bCs/>
          <w:szCs w:val="24"/>
          <w:lang w:val="uk-UA"/>
        </w:rPr>
        <w:t>Жалдак</w:t>
      </w:r>
      <w:proofErr w:type="spellEnd"/>
      <w:r w:rsidRPr="003557DF">
        <w:rPr>
          <w:bCs/>
          <w:szCs w:val="24"/>
          <w:lang w:val="uk-UA"/>
        </w:rPr>
        <w:t xml:space="preserve"> Т.</w:t>
      </w:r>
      <w:r w:rsidR="00A908DD">
        <w:rPr>
          <w:bCs/>
          <w:szCs w:val="24"/>
          <w:lang w:val="uk-UA"/>
        </w:rPr>
        <w:t>, Малоок О.</w:t>
      </w:r>
    </w:p>
    <w:p w14:paraId="78F48C85" w14:textId="77777777" w:rsidR="00E00C90" w:rsidRPr="00E00C90" w:rsidRDefault="00E00C90" w:rsidP="00E00C90">
      <w:pPr>
        <w:tabs>
          <w:tab w:val="left" w:pos="1843"/>
        </w:tabs>
        <w:ind w:right="283"/>
        <w:jc w:val="center"/>
        <w:rPr>
          <w:b/>
          <w:szCs w:val="24"/>
          <w:lang w:val="uk-UA"/>
        </w:rPr>
      </w:pPr>
      <w:r w:rsidRPr="00E00C90">
        <w:rPr>
          <w:b/>
          <w:szCs w:val="24"/>
          <w:lang w:val="uk-UA"/>
        </w:rPr>
        <w:t>«Про бюджетні запити на 2026 рік бюджетних установ</w:t>
      </w:r>
    </w:p>
    <w:p w14:paraId="58BFCF3D" w14:textId="77777777" w:rsidR="00E00C90" w:rsidRPr="00E00C90" w:rsidRDefault="00E00C90" w:rsidP="00E00C90">
      <w:pPr>
        <w:tabs>
          <w:tab w:val="left" w:pos="1843"/>
        </w:tabs>
        <w:ind w:right="283"/>
        <w:jc w:val="center"/>
        <w:rPr>
          <w:b/>
          <w:szCs w:val="24"/>
          <w:lang w:val="uk-UA"/>
        </w:rPr>
      </w:pPr>
      <w:proofErr w:type="spellStart"/>
      <w:r w:rsidRPr="00E00C90">
        <w:rPr>
          <w:b/>
          <w:szCs w:val="24"/>
          <w:lang w:val="uk-UA"/>
        </w:rPr>
        <w:t>Жовтоводської</w:t>
      </w:r>
      <w:proofErr w:type="spellEnd"/>
      <w:r w:rsidRPr="00E00C90">
        <w:rPr>
          <w:b/>
          <w:szCs w:val="24"/>
          <w:lang w:val="uk-UA"/>
        </w:rPr>
        <w:t xml:space="preserve"> міської територіальної громади»</w:t>
      </w:r>
    </w:p>
    <w:p w14:paraId="517E39FD" w14:textId="77777777" w:rsidR="00E00C90" w:rsidRPr="00E00C90" w:rsidRDefault="00E00C90" w:rsidP="00E00C90">
      <w:pPr>
        <w:tabs>
          <w:tab w:val="left" w:pos="1843"/>
        </w:tabs>
        <w:ind w:right="283"/>
        <w:rPr>
          <w:b/>
          <w:szCs w:val="24"/>
          <w:lang w:val="uk-UA"/>
        </w:rPr>
      </w:pPr>
    </w:p>
    <w:p w14:paraId="72838F26" w14:textId="77777777" w:rsidR="00E00C90" w:rsidRPr="00E00C90" w:rsidRDefault="00E00C90" w:rsidP="00E00C90">
      <w:pPr>
        <w:rPr>
          <w:b/>
          <w:sz w:val="26"/>
          <w:szCs w:val="26"/>
          <w:u w:val="single"/>
          <w:lang w:val="uk-UA"/>
        </w:rPr>
      </w:pPr>
      <w:r w:rsidRPr="00E00C90">
        <w:rPr>
          <w:b/>
          <w:sz w:val="26"/>
          <w:szCs w:val="26"/>
          <w:u w:val="single"/>
          <w:lang w:val="uk-UA"/>
        </w:rPr>
        <w:t xml:space="preserve">10.00-12.30 – Управління житлово-комунального господарства </w:t>
      </w:r>
      <w:proofErr w:type="spellStart"/>
      <w:r w:rsidRPr="00E00C90">
        <w:rPr>
          <w:b/>
          <w:sz w:val="26"/>
          <w:szCs w:val="26"/>
          <w:u w:val="single"/>
          <w:lang w:val="uk-UA"/>
        </w:rPr>
        <w:t>Жовтоводської</w:t>
      </w:r>
      <w:proofErr w:type="spellEnd"/>
      <w:r w:rsidRPr="00E00C90">
        <w:rPr>
          <w:b/>
          <w:sz w:val="26"/>
          <w:szCs w:val="26"/>
          <w:u w:val="single"/>
          <w:lang w:val="uk-UA"/>
        </w:rPr>
        <w:t xml:space="preserve"> міської ради:</w:t>
      </w:r>
    </w:p>
    <w:p w14:paraId="3C17A8C1" w14:textId="77777777" w:rsidR="00E00C90" w:rsidRPr="00E00C90" w:rsidRDefault="00E00C90" w:rsidP="00E00C90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b/>
          <w:szCs w:val="24"/>
          <w:lang w:val="uk-UA" w:eastAsia="en-US"/>
        </w:rPr>
      </w:pPr>
      <w:r w:rsidRPr="00E00C90">
        <w:rPr>
          <w:rFonts w:eastAsia="Calibri"/>
          <w:b/>
          <w:szCs w:val="24"/>
          <w:lang w:val="uk-UA" w:eastAsia="en-US"/>
        </w:rPr>
        <w:t>1. 10.00-12.00 –</w:t>
      </w:r>
      <w:r w:rsidRPr="00E00C90">
        <w:rPr>
          <w:rFonts w:eastAsia="Calibri"/>
          <w:szCs w:val="24"/>
          <w:lang w:val="uk-UA" w:eastAsia="en-US"/>
        </w:rPr>
        <w:t xml:space="preserve"> </w:t>
      </w:r>
      <w:r w:rsidRPr="00E00C90">
        <w:rPr>
          <w:rFonts w:eastAsia="Calibri"/>
          <w:b/>
          <w:szCs w:val="24"/>
          <w:u w:val="single"/>
          <w:lang w:val="uk-UA" w:eastAsia="en-US"/>
        </w:rPr>
        <w:t>Доповідачі:</w:t>
      </w:r>
      <w:r w:rsidRPr="00E00C90">
        <w:rPr>
          <w:rFonts w:eastAsia="Calibri"/>
          <w:sz w:val="28"/>
          <w:szCs w:val="28"/>
          <w:lang w:val="uk-UA" w:eastAsia="en-US"/>
        </w:rPr>
        <w:t xml:space="preserve"> </w:t>
      </w:r>
      <w:r w:rsidRPr="00E00C90">
        <w:rPr>
          <w:rFonts w:eastAsia="Calibri"/>
          <w:b/>
          <w:szCs w:val="24"/>
          <w:lang w:val="uk-UA" w:eastAsia="en-US"/>
        </w:rPr>
        <w:t>Ворожко Яна Олексіївна</w:t>
      </w:r>
      <w:r w:rsidRPr="00E00C90">
        <w:rPr>
          <w:rFonts w:eastAsia="Calibri"/>
          <w:szCs w:val="24"/>
          <w:lang w:val="uk-UA" w:eastAsia="en-US"/>
        </w:rPr>
        <w:t xml:space="preserve"> – начальник Управління житлово-комунального господарства </w:t>
      </w:r>
      <w:proofErr w:type="spellStart"/>
      <w:r w:rsidRPr="00E00C90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E00C90">
        <w:rPr>
          <w:rFonts w:eastAsia="Calibri"/>
          <w:szCs w:val="24"/>
          <w:lang w:val="uk-UA" w:eastAsia="en-US"/>
        </w:rPr>
        <w:t xml:space="preserve"> міської ради, </w:t>
      </w:r>
      <w:proofErr w:type="spellStart"/>
      <w:r w:rsidRPr="00E00C90">
        <w:rPr>
          <w:rFonts w:eastAsia="Calibri"/>
          <w:b/>
          <w:szCs w:val="24"/>
          <w:lang w:val="uk-UA" w:eastAsia="en-US"/>
        </w:rPr>
        <w:t>Зимогляд</w:t>
      </w:r>
      <w:proofErr w:type="spellEnd"/>
      <w:r w:rsidRPr="00E00C90">
        <w:rPr>
          <w:rFonts w:eastAsia="Calibri"/>
          <w:b/>
          <w:szCs w:val="24"/>
          <w:lang w:val="uk-UA" w:eastAsia="en-US"/>
        </w:rPr>
        <w:t xml:space="preserve">  Тетяна </w:t>
      </w:r>
      <w:proofErr w:type="spellStart"/>
      <w:r w:rsidRPr="00E00C90">
        <w:rPr>
          <w:rFonts w:eastAsia="Calibri"/>
          <w:b/>
          <w:szCs w:val="24"/>
          <w:lang w:val="uk-UA" w:eastAsia="en-US"/>
        </w:rPr>
        <w:t>Вячеславівна</w:t>
      </w:r>
      <w:proofErr w:type="spellEnd"/>
      <w:r w:rsidRPr="00E00C90">
        <w:rPr>
          <w:rFonts w:eastAsia="Calibri"/>
          <w:szCs w:val="24"/>
          <w:lang w:val="uk-UA" w:eastAsia="en-US"/>
        </w:rPr>
        <w:t xml:space="preserve"> - головний бухгалтер управління:</w:t>
      </w:r>
    </w:p>
    <w:p w14:paraId="72B1C901" w14:textId="77777777" w:rsidR="00E00C90" w:rsidRPr="00E00C90" w:rsidRDefault="00E00C90" w:rsidP="00E00C90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bCs/>
          <w:szCs w:val="24"/>
          <w:lang w:val="uk-UA" w:eastAsia="en-US"/>
        </w:rPr>
      </w:pPr>
      <w:r w:rsidRPr="00E00C90">
        <w:rPr>
          <w:rFonts w:eastAsia="Calibri"/>
          <w:szCs w:val="24"/>
          <w:lang w:val="uk-UA" w:eastAsia="en-US"/>
        </w:rPr>
        <w:t xml:space="preserve">Про бюджетний запит на 2026 рік управління житлово-комунального господарства ЖМР: </w:t>
      </w:r>
      <w:r w:rsidRPr="00E00C90">
        <w:rPr>
          <w:rFonts w:eastAsia="Calibri"/>
          <w:bCs/>
          <w:szCs w:val="24"/>
          <w:lang w:val="uk-UA" w:eastAsia="en-US"/>
        </w:rPr>
        <w:t>структура, штатна чисельність,</w:t>
      </w:r>
      <w:r w:rsidRPr="00E00C90">
        <w:rPr>
          <w:rFonts w:eastAsia="Calibri"/>
          <w:szCs w:val="24"/>
          <w:lang w:val="uk-UA" w:eastAsia="en-US"/>
        </w:rPr>
        <w:t xml:space="preserve"> ФОП з усіма складовими; захищені статті з розрахунками; видатки утримання з розрахунками, профільні програми, </w:t>
      </w:r>
      <w:proofErr w:type="spellStart"/>
      <w:r w:rsidRPr="00E00C90">
        <w:rPr>
          <w:rFonts w:eastAsia="Calibri"/>
          <w:szCs w:val="24"/>
          <w:lang w:val="uk-UA" w:eastAsia="en-US"/>
        </w:rPr>
        <w:t>проєкти</w:t>
      </w:r>
      <w:proofErr w:type="spellEnd"/>
      <w:r w:rsidRPr="00E00C90">
        <w:rPr>
          <w:rFonts w:eastAsia="Calibri"/>
          <w:szCs w:val="24"/>
          <w:lang w:val="uk-UA" w:eastAsia="en-US"/>
        </w:rPr>
        <w:t xml:space="preserve">, які планується реалізувати в 2026 році (наявність ПКД, оприлюднення </w:t>
      </w:r>
      <w:proofErr w:type="spellStart"/>
      <w:r w:rsidRPr="00E00C90">
        <w:rPr>
          <w:rFonts w:eastAsia="Calibri"/>
          <w:szCs w:val="24"/>
          <w:lang w:val="uk-UA" w:eastAsia="en-US"/>
        </w:rPr>
        <w:t>інвестпроєктів</w:t>
      </w:r>
      <w:proofErr w:type="spellEnd"/>
      <w:r w:rsidRPr="00E00C90">
        <w:rPr>
          <w:rFonts w:eastAsia="Calibri"/>
          <w:szCs w:val="24"/>
          <w:lang w:val="uk-UA" w:eastAsia="en-US"/>
        </w:rPr>
        <w:t xml:space="preserve"> на платформі </w:t>
      </w:r>
      <w:r w:rsidRPr="00E00C90">
        <w:rPr>
          <w:rFonts w:eastAsia="Calibri"/>
          <w:bCs/>
          <w:color w:val="000000"/>
          <w:szCs w:val="24"/>
          <w:shd w:val="clear" w:color="auto" w:fill="FFFFFF"/>
          <w:lang w:eastAsia="en-US"/>
        </w:rPr>
        <w:t>DREAM</w:t>
      </w:r>
      <w:r w:rsidRPr="00E00C90">
        <w:rPr>
          <w:rFonts w:eastAsia="Calibri"/>
          <w:bCs/>
          <w:color w:val="000000"/>
          <w:szCs w:val="24"/>
          <w:shd w:val="clear" w:color="auto" w:fill="FFFFFF"/>
          <w:lang w:val="uk-UA" w:eastAsia="en-US"/>
        </w:rPr>
        <w:t>).</w:t>
      </w:r>
    </w:p>
    <w:p w14:paraId="297923DA" w14:textId="77777777" w:rsidR="00E00C90" w:rsidRPr="00E00C90" w:rsidRDefault="00E00C90" w:rsidP="00E00C90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b/>
          <w:szCs w:val="24"/>
          <w:lang w:val="uk-UA" w:eastAsia="en-US"/>
        </w:rPr>
      </w:pPr>
    </w:p>
    <w:p w14:paraId="276118AC" w14:textId="77777777" w:rsidR="00E00C90" w:rsidRPr="00E00C90" w:rsidRDefault="00E00C90" w:rsidP="00E00C90">
      <w:pPr>
        <w:jc w:val="both"/>
        <w:rPr>
          <w:szCs w:val="24"/>
          <w:lang w:val="uk-UA"/>
        </w:rPr>
      </w:pPr>
      <w:r w:rsidRPr="00E00C90">
        <w:rPr>
          <w:b/>
          <w:szCs w:val="24"/>
          <w:lang w:val="uk-UA"/>
        </w:rPr>
        <w:t xml:space="preserve">2. 12.00-12.20 – </w:t>
      </w:r>
      <w:r w:rsidRPr="00E00C90">
        <w:rPr>
          <w:b/>
          <w:szCs w:val="24"/>
          <w:u w:val="single"/>
          <w:lang w:val="uk-UA"/>
        </w:rPr>
        <w:t>Доповідачі</w:t>
      </w:r>
      <w:r w:rsidRPr="00E00C90">
        <w:rPr>
          <w:b/>
          <w:szCs w:val="24"/>
          <w:lang w:val="uk-UA"/>
        </w:rPr>
        <w:t xml:space="preserve">: Гуменюк Володимир Володимирович - </w:t>
      </w:r>
      <w:r w:rsidRPr="00E00C90">
        <w:rPr>
          <w:szCs w:val="24"/>
          <w:lang w:val="uk-UA"/>
        </w:rPr>
        <w:t xml:space="preserve">директор комунального некомерційного підприємства «Благоустрій», </w:t>
      </w:r>
      <w:r w:rsidRPr="00E00C90">
        <w:rPr>
          <w:b/>
          <w:szCs w:val="24"/>
          <w:lang w:val="uk-UA"/>
        </w:rPr>
        <w:t>Озерна Юлія</w:t>
      </w:r>
      <w:r w:rsidRPr="00E00C90">
        <w:rPr>
          <w:szCs w:val="24"/>
          <w:lang w:val="uk-UA"/>
        </w:rPr>
        <w:t xml:space="preserve"> - головний бухгалтер підприємства:</w:t>
      </w:r>
    </w:p>
    <w:p w14:paraId="52FC33FB" w14:textId="77777777" w:rsidR="00E00C90" w:rsidRPr="00E00C90" w:rsidRDefault="00E00C90" w:rsidP="00E00C90">
      <w:pPr>
        <w:jc w:val="both"/>
        <w:rPr>
          <w:szCs w:val="24"/>
          <w:lang w:val="uk-UA"/>
        </w:rPr>
      </w:pPr>
      <w:r w:rsidRPr="00E00C90">
        <w:rPr>
          <w:szCs w:val="24"/>
          <w:lang w:val="uk-UA"/>
        </w:rPr>
        <w:t>Про бюджетний запит на 2026 рік комунального некомерційного підприємства «Благоустрій»:</w:t>
      </w:r>
      <w:r w:rsidRPr="00E00C90">
        <w:rPr>
          <w:bCs/>
          <w:szCs w:val="24"/>
          <w:lang w:val="uk-UA"/>
        </w:rPr>
        <w:t xml:space="preserve"> структура, штатна чисельність,</w:t>
      </w:r>
      <w:r w:rsidRPr="00E00C90">
        <w:rPr>
          <w:szCs w:val="24"/>
          <w:lang w:val="uk-UA"/>
        </w:rPr>
        <w:t xml:space="preserve"> ФОП з усіма складовими; захищені статті з розрахунками; видатки утримання з розрахунками.</w:t>
      </w:r>
    </w:p>
    <w:p w14:paraId="3063188C" w14:textId="77777777" w:rsidR="00E00C90" w:rsidRPr="00E00C90" w:rsidRDefault="00E00C90" w:rsidP="00E00C90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b/>
          <w:szCs w:val="24"/>
          <w:lang w:val="uk-UA" w:eastAsia="en-US"/>
        </w:rPr>
      </w:pPr>
      <w:r w:rsidRPr="00E00C90">
        <w:rPr>
          <w:rFonts w:eastAsia="Calibri"/>
          <w:b/>
          <w:szCs w:val="24"/>
          <w:u w:val="single"/>
          <w:lang w:val="uk-UA" w:eastAsia="en-US"/>
        </w:rPr>
        <w:t>Запрошені</w:t>
      </w:r>
      <w:r w:rsidRPr="00E00C90">
        <w:rPr>
          <w:rFonts w:eastAsia="Calibri"/>
          <w:b/>
          <w:szCs w:val="24"/>
          <w:lang w:val="uk-UA" w:eastAsia="en-US"/>
        </w:rPr>
        <w:t xml:space="preserve">: Кудрявцев О, </w:t>
      </w:r>
      <w:r w:rsidRPr="00E00C90">
        <w:rPr>
          <w:rFonts w:eastAsia="Calibri"/>
          <w:szCs w:val="24"/>
          <w:lang w:val="uk-UA" w:eastAsia="en-US"/>
        </w:rPr>
        <w:t>перший</w:t>
      </w:r>
      <w:r w:rsidRPr="00E00C90">
        <w:rPr>
          <w:rFonts w:eastAsia="Calibri"/>
          <w:b/>
          <w:szCs w:val="24"/>
          <w:lang w:val="uk-UA" w:eastAsia="en-US"/>
        </w:rPr>
        <w:t xml:space="preserve"> </w:t>
      </w:r>
      <w:r w:rsidRPr="00E00C90">
        <w:rPr>
          <w:rFonts w:eastAsia="Calibri"/>
          <w:szCs w:val="24"/>
          <w:lang w:val="uk-UA" w:eastAsia="en-US"/>
        </w:rPr>
        <w:t>заступник міського голови</w:t>
      </w:r>
      <w:r w:rsidRPr="00E00C90">
        <w:rPr>
          <w:rFonts w:eastAsia="Calibri"/>
          <w:b/>
          <w:szCs w:val="24"/>
          <w:lang w:val="uk-UA" w:eastAsia="en-US"/>
        </w:rPr>
        <w:t xml:space="preserve">, </w:t>
      </w:r>
      <w:proofErr w:type="spellStart"/>
      <w:r w:rsidRPr="00E00C90">
        <w:rPr>
          <w:rFonts w:eastAsia="Calibri"/>
          <w:b/>
          <w:szCs w:val="24"/>
          <w:lang w:val="uk-UA" w:eastAsia="en-US"/>
        </w:rPr>
        <w:t>Шмігель</w:t>
      </w:r>
      <w:proofErr w:type="spellEnd"/>
      <w:r w:rsidRPr="00E00C90">
        <w:rPr>
          <w:rFonts w:eastAsia="Calibri"/>
          <w:b/>
          <w:szCs w:val="24"/>
          <w:lang w:val="uk-UA" w:eastAsia="en-US"/>
        </w:rPr>
        <w:t xml:space="preserve"> А., </w:t>
      </w:r>
      <w:r w:rsidRPr="00E00C90">
        <w:rPr>
          <w:rFonts w:eastAsia="Calibri"/>
          <w:szCs w:val="24"/>
          <w:lang w:val="uk-UA" w:eastAsia="en-US"/>
        </w:rPr>
        <w:t xml:space="preserve">начальник </w:t>
      </w:r>
      <w:proofErr w:type="spellStart"/>
      <w:r w:rsidRPr="00E00C90">
        <w:rPr>
          <w:rFonts w:eastAsia="Calibri"/>
          <w:szCs w:val="24"/>
          <w:lang w:val="uk-UA" w:eastAsia="en-US"/>
        </w:rPr>
        <w:t>фінуправління</w:t>
      </w:r>
      <w:proofErr w:type="spellEnd"/>
      <w:r w:rsidRPr="00E00C90">
        <w:rPr>
          <w:rFonts w:eastAsia="Calibri"/>
          <w:b/>
          <w:szCs w:val="24"/>
          <w:lang w:val="uk-UA" w:eastAsia="en-US"/>
        </w:rPr>
        <w:t xml:space="preserve"> </w:t>
      </w:r>
    </w:p>
    <w:p w14:paraId="64B19011" w14:textId="77777777" w:rsidR="00E00C90" w:rsidRPr="00E00C90" w:rsidRDefault="00E00C90" w:rsidP="00E00C90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b/>
          <w:szCs w:val="24"/>
          <w:lang w:val="uk-UA" w:eastAsia="en-US"/>
        </w:rPr>
      </w:pPr>
    </w:p>
    <w:p w14:paraId="0AF0DAE2" w14:textId="77777777" w:rsidR="00E00C90" w:rsidRPr="00E00C90" w:rsidRDefault="00E00C90" w:rsidP="00E00C90">
      <w:pPr>
        <w:tabs>
          <w:tab w:val="left" w:pos="-600"/>
          <w:tab w:val="left" w:pos="993"/>
          <w:tab w:val="left" w:pos="1843"/>
        </w:tabs>
        <w:jc w:val="center"/>
        <w:rPr>
          <w:rFonts w:eastAsia="Calibri"/>
          <w:b/>
          <w:szCs w:val="24"/>
          <w:lang w:val="uk-UA" w:eastAsia="en-US"/>
        </w:rPr>
      </w:pPr>
      <w:r w:rsidRPr="00E00C90">
        <w:rPr>
          <w:rFonts w:eastAsia="Calibri"/>
          <w:b/>
          <w:szCs w:val="24"/>
          <w:lang w:val="uk-UA" w:eastAsia="en-US"/>
        </w:rPr>
        <w:t>12.20-13.00 -ПЕРЕРВА</w:t>
      </w:r>
    </w:p>
    <w:p w14:paraId="5509C97F" w14:textId="77777777" w:rsidR="00E00C90" w:rsidRPr="00E00C90" w:rsidRDefault="00E00C90" w:rsidP="00E00C90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b/>
          <w:sz w:val="28"/>
          <w:szCs w:val="28"/>
          <w:u w:val="single"/>
          <w:lang w:val="uk-UA" w:eastAsia="en-US"/>
        </w:rPr>
      </w:pPr>
      <w:r w:rsidRPr="00E00C90">
        <w:rPr>
          <w:rFonts w:eastAsia="Calibri"/>
          <w:b/>
          <w:sz w:val="28"/>
          <w:szCs w:val="28"/>
          <w:u w:val="single"/>
          <w:lang w:val="uk-UA" w:eastAsia="en-US"/>
        </w:rPr>
        <w:t xml:space="preserve">13.00-15.00 – Управління праці та соціального захисту населення </w:t>
      </w:r>
      <w:proofErr w:type="spellStart"/>
      <w:r w:rsidRPr="00E00C90">
        <w:rPr>
          <w:rFonts w:eastAsia="Calibri"/>
          <w:b/>
          <w:sz w:val="28"/>
          <w:szCs w:val="28"/>
          <w:u w:val="single"/>
          <w:lang w:val="uk-UA" w:eastAsia="en-US"/>
        </w:rPr>
        <w:t>Жовтоводської</w:t>
      </w:r>
      <w:proofErr w:type="spellEnd"/>
      <w:r w:rsidRPr="00E00C90">
        <w:rPr>
          <w:rFonts w:eastAsia="Calibri"/>
          <w:b/>
          <w:sz w:val="28"/>
          <w:szCs w:val="28"/>
          <w:u w:val="single"/>
          <w:lang w:val="uk-UA" w:eastAsia="en-US"/>
        </w:rPr>
        <w:t xml:space="preserve"> міської ради</w:t>
      </w:r>
    </w:p>
    <w:p w14:paraId="7383EC38" w14:textId="77777777" w:rsidR="00E00C90" w:rsidRPr="00E00C90" w:rsidRDefault="00E00C90" w:rsidP="00E00C90">
      <w:pPr>
        <w:rPr>
          <w:szCs w:val="24"/>
          <w:lang w:val="uk-UA"/>
        </w:rPr>
      </w:pPr>
      <w:r w:rsidRPr="00E00C90">
        <w:rPr>
          <w:b/>
          <w:szCs w:val="24"/>
          <w:lang w:val="uk-UA"/>
        </w:rPr>
        <w:t xml:space="preserve">1.13.30-15.00 – </w:t>
      </w:r>
      <w:r w:rsidRPr="00E00C90">
        <w:rPr>
          <w:b/>
          <w:szCs w:val="24"/>
          <w:u w:val="single"/>
          <w:lang w:val="uk-UA"/>
        </w:rPr>
        <w:t>Доповідачі</w:t>
      </w:r>
      <w:r w:rsidRPr="00E00C90">
        <w:rPr>
          <w:b/>
          <w:szCs w:val="24"/>
          <w:lang w:val="uk-UA"/>
        </w:rPr>
        <w:t xml:space="preserve">: Бігун Ольга Петрівна – </w:t>
      </w:r>
      <w:r w:rsidRPr="00E00C90">
        <w:rPr>
          <w:szCs w:val="24"/>
          <w:lang w:val="uk-UA"/>
        </w:rPr>
        <w:t xml:space="preserve">начальник Управління праці та соціального захисту населення </w:t>
      </w:r>
      <w:proofErr w:type="spellStart"/>
      <w:r w:rsidRPr="00E00C90">
        <w:rPr>
          <w:szCs w:val="24"/>
          <w:lang w:val="uk-UA"/>
        </w:rPr>
        <w:t>Жовтоводської</w:t>
      </w:r>
      <w:proofErr w:type="spellEnd"/>
      <w:r w:rsidRPr="00E00C90">
        <w:rPr>
          <w:szCs w:val="24"/>
          <w:lang w:val="uk-UA"/>
        </w:rPr>
        <w:t xml:space="preserve"> міської ради,</w:t>
      </w:r>
      <w:r w:rsidRPr="00E00C90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E00C90">
        <w:rPr>
          <w:rFonts w:eastAsia="Calibri"/>
          <w:szCs w:val="24"/>
          <w:lang w:val="uk-UA" w:eastAsia="en-US"/>
        </w:rPr>
        <w:t>Немченко</w:t>
      </w:r>
      <w:proofErr w:type="spellEnd"/>
      <w:r w:rsidRPr="00E00C90">
        <w:rPr>
          <w:rFonts w:eastAsia="Calibri"/>
          <w:szCs w:val="24"/>
          <w:lang w:val="uk-UA" w:eastAsia="en-US"/>
        </w:rPr>
        <w:t xml:space="preserve"> Ірина Геннадіївна - </w:t>
      </w:r>
      <w:r w:rsidRPr="00E00C90">
        <w:rPr>
          <w:szCs w:val="24"/>
          <w:lang w:val="uk-UA"/>
        </w:rPr>
        <w:t xml:space="preserve"> головний бухгалтер управління:</w:t>
      </w:r>
    </w:p>
    <w:p w14:paraId="270A0D71" w14:textId="77777777" w:rsidR="00E00C90" w:rsidRPr="00E00C90" w:rsidRDefault="00E00C90" w:rsidP="00E00C90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bCs/>
          <w:szCs w:val="24"/>
          <w:lang w:val="uk-UA" w:eastAsia="en-US"/>
        </w:rPr>
      </w:pPr>
      <w:r w:rsidRPr="00E00C90">
        <w:rPr>
          <w:rFonts w:eastAsia="Calibri"/>
          <w:szCs w:val="24"/>
          <w:lang w:val="uk-UA" w:eastAsia="en-US"/>
        </w:rPr>
        <w:t xml:space="preserve">Про бюджетний запит на 2026 рік Управління праці та соціального захисту населення </w:t>
      </w:r>
      <w:proofErr w:type="spellStart"/>
      <w:r w:rsidRPr="00E00C90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E00C90">
        <w:rPr>
          <w:rFonts w:eastAsia="Calibri"/>
          <w:szCs w:val="24"/>
          <w:lang w:val="uk-UA" w:eastAsia="en-US"/>
        </w:rPr>
        <w:t xml:space="preserve"> міської ради ( в тому числі: ГО </w:t>
      </w:r>
      <w:proofErr w:type="spellStart"/>
      <w:r w:rsidRPr="00E00C90">
        <w:rPr>
          <w:rFonts w:eastAsia="Calibri"/>
          <w:szCs w:val="24"/>
          <w:lang w:val="uk-UA" w:eastAsia="en-US"/>
        </w:rPr>
        <w:t>Жовтоводська</w:t>
      </w:r>
      <w:proofErr w:type="spellEnd"/>
      <w:r w:rsidRPr="00E00C90">
        <w:rPr>
          <w:rFonts w:eastAsia="Calibri"/>
          <w:szCs w:val="24"/>
          <w:lang w:val="uk-UA" w:eastAsia="en-US"/>
        </w:rPr>
        <w:t xml:space="preserve"> організація ветеранів, ГО «</w:t>
      </w:r>
      <w:proofErr w:type="spellStart"/>
      <w:r w:rsidRPr="00E00C90">
        <w:rPr>
          <w:rFonts w:eastAsia="Calibri"/>
          <w:szCs w:val="24"/>
          <w:lang w:val="uk-UA" w:eastAsia="en-US"/>
        </w:rPr>
        <w:t>Афган</w:t>
      </w:r>
      <w:proofErr w:type="spellEnd"/>
      <w:r w:rsidRPr="00E00C90">
        <w:rPr>
          <w:rFonts w:eastAsia="Calibri"/>
          <w:szCs w:val="24"/>
          <w:lang w:val="uk-UA" w:eastAsia="en-US"/>
        </w:rPr>
        <w:t xml:space="preserve">»): </w:t>
      </w:r>
      <w:r w:rsidRPr="00E00C90">
        <w:rPr>
          <w:rFonts w:eastAsia="Calibri"/>
          <w:bCs/>
          <w:szCs w:val="24"/>
          <w:lang w:val="uk-UA" w:eastAsia="en-US"/>
        </w:rPr>
        <w:t>структура, штатна чисельність,</w:t>
      </w:r>
      <w:r w:rsidRPr="00E00C90">
        <w:rPr>
          <w:rFonts w:eastAsia="Calibri"/>
          <w:szCs w:val="24"/>
          <w:lang w:val="uk-UA" w:eastAsia="en-US"/>
        </w:rPr>
        <w:t xml:space="preserve"> ФОП з усіма складовими; захищені статті з </w:t>
      </w:r>
      <w:r w:rsidRPr="00E00C90">
        <w:rPr>
          <w:rFonts w:eastAsia="Calibri"/>
          <w:szCs w:val="24"/>
          <w:lang w:val="uk-UA" w:eastAsia="en-US"/>
        </w:rPr>
        <w:lastRenderedPageBreak/>
        <w:t xml:space="preserve">розрахунками; видатки утримання з розрахунками, профільні програми, </w:t>
      </w:r>
      <w:proofErr w:type="spellStart"/>
      <w:r w:rsidRPr="00E00C90">
        <w:rPr>
          <w:rFonts w:eastAsia="Calibri"/>
          <w:szCs w:val="24"/>
          <w:lang w:val="uk-UA" w:eastAsia="en-US"/>
        </w:rPr>
        <w:t>проєкти</w:t>
      </w:r>
      <w:proofErr w:type="spellEnd"/>
      <w:r w:rsidRPr="00E00C90">
        <w:rPr>
          <w:rFonts w:eastAsia="Calibri"/>
          <w:szCs w:val="24"/>
          <w:lang w:val="uk-UA" w:eastAsia="en-US"/>
        </w:rPr>
        <w:t xml:space="preserve">, які планується реалізувати в 2026 році (наявність ПКД, оприлюднення </w:t>
      </w:r>
      <w:proofErr w:type="spellStart"/>
      <w:r w:rsidRPr="00E00C90">
        <w:rPr>
          <w:rFonts w:eastAsia="Calibri"/>
          <w:szCs w:val="24"/>
          <w:lang w:val="uk-UA" w:eastAsia="en-US"/>
        </w:rPr>
        <w:t>інвестпроєктів</w:t>
      </w:r>
      <w:proofErr w:type="spellEnd"/>
      <w:r w:rsidRPr="00E00C90">
        <w:rPr>
          <w:rFonts w:eastAsia="Calibri"/>
          <w:szCs w:val="24"/>
          <w:lang w:val="uk-UA" w:eastAsia="en-US"/>
        </w:rPr>
        <w:t xml:space="preserve"> на платформі </w:t>
      </w:r>
      <w:r w:rsidRPr="00E00C90">
        <w:rPr>
          <w:rFonts w:eastAsia="Calibri"/>
          <w:bCs/>
          <w:color w:val="000000"/>
          <w:szCs w:val="24"/>
          <w:shd w:val="clear" w:color="auto" w:fill="FFFFFF"/>
          <w:lang w:eastAsia="en-US"/>
        </w:rPr>
        <w:t>DREAM</w:t>
      </w:r>
      <w:r w:rsidRPr="00E00C90">
        <w:rPr>
          <w:rFonts w:eastAsia="Calibri"/>
          <w:bCs/>
          <w:color w:val="000000"/>
          <w:szCs w:val="24"/>
          <w:shd w:val="clear" w:color="auto" w:fill="FFFFFF"/>
          <w:lang w:val="uk-UA" w:eastAsia="en-US"/>
        </w:rPr>
        <w:t>).</w:t>
      </w:r>
    </w:p>
    <w:p w14:paraId="47B26D82" w14:textId="77777777" w:rsidR="00E00C90" w:rsidRPr="00E00C90" w:rsidRDefault="00E00C90" w:rsidP="00E00C90">
      <w:pPr>
        <w:tabs>
          <w:tab w:val="left" w:pos="-600"/>
          <w:tab w:val="left" w:pos="993"/>
          <w:tab w:val="left" w:pos="1843"/>
        </w:tabs>
        <w:jc w:val="both"/>
        <w:rPr>
          <w:rFonts w:ascii="Calibri" w:eastAsia="Calibri" w:hAnsi="Calibri"/>
          <w:sz w:val="22"/>
          <w:szCs w:val="22"/>
          <w:lang w:val="uk-UA" w:eastAsia="en-US"/>
        </w:rPr>
      </w:pPr>
    </w:p>
    <w:p w14:paraId="231FFCAE" w14:textId="77777777" w:rsidR="00E00C90" w:rsidRPr="00E00C90" w:rsidRDefault="00E00C90" w:rsidP="00E00C90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E00C90">
        <w:rPr>
          <w:rFonts w:eastAsia="Calibri"/>
          <w:b/>
          <w:szCs w:val="24"/>
          <w:lang w:val="uk-UA" w:eastAsia="en-US"/>
        </w:rPr>
        <w:t xml:space="preserve">2. 15.00-15.30– </w:t>
      </w:r>
      <w:r w:rsidRPr="00E00C90">
        <w:rPr>
          <w:rFonts w:eastAsia="Calibri"/>
          <w:b/>
          <w:szCs w:val="24"/>
          <w:u w:val="single"/>
          <w:lang w:val="uk-UA" w:eastAsia="en-US"/>
        </w:rPr>
        <w:t>Доповідачі</w:t>
      </w:r>
      <w:r w:rsidRPr="00E00C90">
        <w:rPr>
          <w:rFonts w:eastAsia="Calibri"/>
          <w:b/>
          <w:szCs w:val="24"/>
          <w:lang w:val="uk-UA" w:eastAsia="en-US"/>
        </w:rPr>
        <w:t xml:space="preserve">: Музика Людмила Іванівна– </w:t>
      </w:r>
      <w:r w:rsidRPr="00E00C90">
        <w:rPr>
          <w:rFonts w:eastAsia="Calibri"/>
          <w:szCs w:val="24"/>
          <w:lang w:val="uk-UA" w:eastAsia="en-US"/>
        </w:rPr>
        <w:t xml:space="preserve">директор комунального закладу «Центр надання соціальних послуг» </w:t>
      </w:r>
      <w:proofErr w:type="spellStart"/>
      <w:r w:rsidRPr="00E00C90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E00C90">
        <w:rPr>
          <w:rFonts w:eastAsia="Calibri"/>
          <w:szCs w:val="24"/>
          <w:lang w:val="uk-UA" w:eastAsia="en-US"/>
        </w:rPr>
        <w:t xml:space="preserve"> міської ради, </w:t>
      </w:r>
      <w:r w:rsidRPr="00E00C90">
        <w:rPr>
          <w:rFonts w:eastAsia="Calibri"/>
          <w:b/>
          <w:szCs w:val="24"/>
          <w:lang w:val="uk-UA" w:eastAsia="en-US"/>
        </w:rPr>
        <w:t>Сергієнко Олена Вікторівна</w:t>
      </w:r>
      <w:r w:rsidRPr="00E00C90">
        <w:rPr>
          <w:rFonts w:eastAsia="Calibri"/>
          <w:szCs w:val="24"/>
          <w:lang w:val="uk-UA" w:eastAsia="en-US"/>
        </w:rPr>
        <w:t>- головний бухгалтер центру:</w:t>
      </w:r>
    </w:p>
    <w:p w14:paraId="1D2D5AA2" w14:textId="77777777" w:rsidR="00E00C90" w:rsidRPr="00E00C90" w:rsidRDefault="00E00C90" w:rsidP="00E00C90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E00C90">
        <w:rPr>
          <w:rFonts w:eastAsia="Calibri"/>
          <w:szCs w:val="24"/>
          <w:lang w:val="uk-UA" w:eastAsia="en-US"/>
        </w:rPr>
        <w:t xml:space="preserve">Про бюджетний запит на 2026 рік комунального закладу «Центру надання соціальних послуг» </w:t>
      </w:r>
      <w:proofErr w:type="spellStart"/>
      <w:r w:rsidRPr="00E00C90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E00C90">
        <w:rPr>
          <w:rFonts w:eastAsia="Calibri"/>
          <w:szCs w:val="24"/>
          <w:lang w:val="uk-UA" w:eastAsia="en-US"/>
        </w:rPr>
        <w:t xml:space="preserve"> міської ради: </w:t>
      </w:r>
      <w:r w:rsidRPr="00E00C90">
        <w:rPr>
          <w:rFonts w:eastAsia="Calibri"/>
          <w:bCs/>
          <w:szCs w:val="24"/>
          <w:lang w:val="uk-UA" w:eastAsia="en-US"/>
        </w:rPr>
        <w:t>структура, штатна чисельність,</w:t>
      </w:r>
      <w:r w:rsidRPr="00E00C90">
        <w:rPr>
          <w:rFonts w:eastAsia="Calibri"/>
          <w:szCs w:val="24"/>
          <w:lang w:val="uk-UA" w:eastAsia="en-US"/>
        </w:rPr>
        <w:t xml:space="preserve"> ФОП з усіма складовими; захищені статті з розрахунками; видатки утримання з розрахунками, профільні програми, </w:t>
      </w:r>
      <w:proofErr w:type="spellStart"/>
      <w:r w:rsidRPr="00E00C90">
        <w:rPr>
          <w:rFonts w:eastAsia="Calibri"/>
          <w:szCs w:val="24"/>
          <w:lang w:val="uk-UA" w:eastAsia="en-US"/>
        </w:rPr>
        <w:t>проєкти</w:t>
      </w:r>
      <w:proofErr w:type="spellEnd"/>
      <w:r w:rsidRPr="00E00C90">
        <w:rPr>
          <w:rFonts w:eastAsia="Calibri"/>
          <w:szCs w:val="24"/>
          <w:lang w:val="uk-UA" w:eastAsia="en-US"/>
        </w:rPr>
        <w:t xml:space="preserve">, які планується реалізувати в 2026 році (наявність ПКД, оприлюднення </w:t>
      </w:r>
      <w:proofErr w:type="spellStart"/>
      <w:r w:rsidRPr="00E00C90">
        <w:rPr>
          <w:rFonts w:eastAsia="Calibri"/>
          <w:szCs w:val="24"/>
          <w:lang w:val="uk-UA" w:eastAsia="en-US"/>
        </w:rPr>
        <w:t>інвестпроєктів</w:t>
      </w:r>
      <w:proofErr w:type="spellEnd"/>
      <w:r w:rsidRPr="00E00C90">
        <w:rPr>
          <w:rFonts w:eastAsia="Calibri"/>
          <w:szCs w:val="24"/>
          <w:lang w:val="uk-UA" w:eastAsia="en-US"/>
        </w:rPr>
        <w:t xml:space="preserve"> на платформі </w:t>
      </w:r>
      <w:r w:rsidRPr="00E00C90">
        <w:rPr>
          <w:rFonts w:eastAsia="Calibri"/>
          <w:bCs/>
          <w:color w:val="000000"/>
          <w:szCs w:val="24"/>
          <w:shd w:val="clear" w:color="auto" w:fill="FFFFFF"/>
          <w:lang w:eastAsia="en-US"/>
        </w:rPr>
        <w:t>DREAM</w:t>
      </w:r>
      <w:r w:rsidRPr="00E00C90">
        <w:rPr>
          <w:rFonts w:eastAsia="Calibri"/>
          <w:bCs/>
          <w:color w:val="000000"/>
          <w:szCs w:val="24"/>
          <w:shd w:val="clear" w:color="auto" w:fill="FFFFFF"/>
          <w:lang w:val="uk-UA" w:eastAsia="en-US"/>
        </w:rPr>
        <w:t xml:space="preserve">), </w:t>
      </w:r>
      <w:r w:rsidRPr="00E00C90">
        <w:rPr>
          <w:rFonts w:eastAsia="Calibri"/>
          <w:szCs w:val="24"/>
          <w:lang w:val="uk-UA" w:eastAsia="en-US"/>
        </w:rPr>
        <w:t xml:space="preserve">наповнення спецфонду, залучення позабюджетних коштів, благодійні внески за 10 місяців 2025 року, перспективи на 2026 рік. Хід заходів зі створення КНТ «Ветеранський простір» - установчі документи, терміни створення, штатна чисельність, кошти на ФОП з усіма складовими, потреби на захищені статті з розрахунками, видатки утримання з розрахунками, </w:t>
      </w:r>
      <w:proofErr w:type="spellStart"/>
      <w:r w:rsidRPr="00E00C90">
        <w:rPr>
          <w:rFonts w:eastAsia="Calibri"/>
          <w:szCs w:val="24"/>
          <w:lang w:val="uk-UA" w:eastAsia="en-US"/>
        </w:rPr>
        <w:t>проєкти</w:t>
      </w:r>
      <w:proofErr w:type="spellEnd"/>
      <w:r w:rsidRPr="00E00C90">
        <w:rPr>
          <w:rFonts w:eastAsia="Calibri"/>
          <w:szCs w:val="24"/>
          <w:lang w:val="uk-UA" w:eastAsia="en-US"/>
        </w:rPr>
        <w:t xml:space="preserve"> щодо ремонту приміщення, залучення позабюджетних коштів.</w:t>
      </w:r>
    </w:p>
    <w:p w14:paraId="6FFAADE6" w14:textId="77777777" w:rsidR="00E00C90" w:rsidRPr="00E00C90" w:rsidRDefault="00E00C90" w:rsidP="00E00C90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szCs w:val="24"/>
          <w:lang w:val="uk-UA" w:eastAsia="en-US"/>
        </w:rPr>
      </w:pPr>
      <w:r w:rsidRPr="00E00C90">
        <w:rPr>
          <w:rFonts w:eastAsia="Calibri"/>
          <w:b/>
          <w:szCs w:val="24"/>
          <w:lang w:val="uk-UA" w:eastAsia="en-US"/>
        </w:rPr>
        <w:t>ЗАПРОШЕНІ: Гунько Т.,</w:t>
      </w:r>
      <w:r w:rsidRPr="00E00C90">
        <w:rPr>
          <w:rFonts w:eastAsia="Calibri"/>
          <w:szCs w:val="24"/>
          <w:lang w:val="uk-UA" w:eastAsia="en-US"/>
        </w:rPr>
        <w:t xml:space="preserve"> керуюча справами (секретар) виконкому,</w:t>
      </w:r>
      <w:r w:rsidRPr="00E00C90">
        <w:rPr>
          <w:rFonts w:eastAsia="Calibri"/>
          <w:b/>
          <w:szCs w:val="24"/>
          <w:lang w:val="uk-UA" w:eastAsia="en-US"/>
        </w:rPr>
        <w:t xml:space="preserve"> </w:t>
      </w:r>
      <w:proofErr w:type="spellStart"/>
      <w:r w:rsidRPr="00E00C90">
        <w:rPr>
          <w:rFonts w:eastAsia="Calibri"/>
          <w:b/>
          <w:szCs w:val="24"/>
          <w:lang w:val="uk-UA" w:eastAsia="en-US"/>
        </w:rPr>
        <w:t>Шмігель</w:t>
      </w:r>
      <w:proofErr w:type="spellEnd"/>
      <w:r w:rsidRPr="00E00C90">
        <w:rPr>
          <w:rFonts w:eastAsia="Calibri"/>
          <w:b/>
          <w:szCs w:val="24"/>
          <w:lang w:val="uk-UA" w:eastAsia="en-US"/>
        </w:rPr>
        <w:t xml:space="preserve"> А., </w:t>
      </w:r>
      <w:r w:rsidRPr="00E00C90">
        <w:rPr>
          <w:rFonts w:eastAsia="Calibri"/>
          <w:szCs w:val="24"/>
          <w:lang w:val="uk-UA" w:eastAsia="en-US"/>
        </w:rPr>
        <w:t xml:space="preserve">начальник </w:t>
      </w:r>
      <w:proofErr w:type="spellStart"/>
      <w:r w:rsidRPr="00E00C90">
        <w:rPr>
          <w:rFonts w:eastAsia="Calibri"/>
          <w:szCs w:val="24"/>
          <w:lang w:val="uk-UA" w:eastAsia="en-US"/>
        </w:rPr>
        <w:t>фінуправління</w:t>
      </w:r>
      <w:proofErr w:type="spellEnd"/>
      <w:r w:rsidRPr="00E00C90">
        <w:rPr>
          <w:rFonts w:eastAsia="Calibri"/>
          <w:b/>
          <w:szCs w:val="24"/>
          <w:lang w:val="uk-UA" w:eastAsia="en-US"/>
        </w:rPr>
        <w:t xml:space="preserve">, Рудченко Д., </w:t>
      </w:r>
      <w:r w:rsidRPr="00E00C90">
        <w:rPr>
          <w:rFonts w:eastAsia="Calibri"/>
          <w:szCs w:val="24"/>
          <w:lang w:val="uk-UA" w:eastAsia="en-US"/>
        </w:rPr>
        <w:t>начальник відділу із супроводу ветеранів та демобілізованих осіб КЗ ЦНСП</w:t>
      </w:r>
    </w:p>
    <w:p w14:paraId="7EEE4178" w14:textId="77777777" w:rsidR="00E00C90" w:rsidRPr="00E00C90" w:rsidRDefault="00E00C90" w:rsidP="00E00C90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b/>
          <w:szCs w:val="24"/>
          <w:lang w:val="uk-UA" w:eastAsia="en-US"/>
        </w:rPr>
      </w:pPr>
    </w:p>
    <w:p w14:paraId="15528E9C" w14:textId="77777777" w:rsidR="00E00C90" w:rsidRPr="00E00C90" w:rsidRDefault="00E00C90" w:rsidP="00E00C90">
      <w:pPr>
        <w:spacing w:after="160" w:line="259" w:lineRule="auto"/>
        <w:ind w:left="113" w:firstLine="113"/>
        <w:jc w:val="both"/>
        <w:rPr>
          <w:rFonts w:eastAsia="Calibri"/>
          <w:b/>
          <w:i/>
          <w:szCs w:val="24"/>
          <w:lang w:val="uk-UA" w:eastAsia="en-US"/>
        </w:rPr>
      </w:pPr>
      <w:r w:rsidRPr="00E00C90">
        <w:rPr>
          <w:rFonts w:eastAsia="Calibri"/>
          <w:b/>
          <w:i/>
          <w:szCs w:val="24"/>
          <w:lang w:val="uk-UA" w:eastAsia="en-US"/>
        </w:rPr>
        <w:t>На засідання комісії всім доповідачам підготувати та надати у письмовому вигляді розрахунки щодо бюджетного запиту.</w:t>
      </w:r>
    </w:p>
    <w:p w14:paraId="1B35AD72" w14:textId="77777777" w:rsidR="00E00C90" w:rsidRPr="00E00C90" w:rsidRDefault="00E00C90" w:rsidP="00E00C90">
      <w:pPr>
        <w:tabs>
          <w:tab w:val="left" w:pos="-600"/>
          <w:tab w:val="left" w:pos="993"/>
          <w:tab w:val="left" w:pos="1843"/>
        </w:tabs>
        <w:jc w:val="both"/>
        <w:rPr>
          <w:rFonts w:eastAsia="Calibri"/>
          <w:b/>
          <w:sz w:val="28"/>
          <w:szCs w:val="28"/>
          <w:u w:val="single"/>
          <w:lang w:val="uk-UA" w:eastAsia="en-US"/>
        </w:rPr>
      </w:pPr>
    </w:p>
    <w:p w14:paraId="754BBFC9" w14:textId="77777777" w:rsidR="00E00C90" w:rsidRPr="00E00C90" w:rsidRDefault="00E00C90" w:rsidP="00E00C90">
      <w:pPr>
        <w:tabs>
          <w:tab w:val="left" w:pos="-600"/>
          <w:tab w:val="left" w:pos="993"/>
          <w:tab w:val="left" w:pos="1843"/>
        </w:tabs>
        <w:jc w:val="center"/>
        <w:rPr>
          <w:rFonts w:eastAsia="Calibri"/>
          <w:b/>
          <w:szCs w:val="24"/>
          <w:u w:val="single"/>
          <w:lang w:val="uk-UA" w:eastAsia="en-US"/>
        </w:rPr>
      </w:pPr>
      <w:r w:rsidRPr="00E00C90">
        <w:rPr>
          <w:rFonts w:eastAsia="Calibri"/>
          <w:b/>
          <w:szCs w:val="24"/>
          <w:u w:val="single"/>
          <w:lang w:val="uk-UA" w:eastAsia="en-US"/>
        </w:rPr>
        <w:t>Запрошуються  депутати міської ради – члени постійної комісії:</w:t>
      </w:r>
    </w:p>
    <w:p w14:paraId="760965E5" w14:textId="77777777" w:rsidR="00E00C90" w:rsidRPr="00E00C90" w:rsidRDefault="00E00C90" w:rsidP="00E00C90">
      <w:pPr>
        <w:tabs>
          <w:tab w:val="left" w:pos="1843"/>
        </w:tabs>
        <w:ind w:right="283"/>
        <w:jc w:val="both"/>
        <w:rPr>
          <w:b/>
          <w:szCs w:val="24"/>
          <w:u w:val="single"/>
          <w:shd w:val="clear" w:color="auto" w:fill="C0C0C0"/>
          <w:lang w:val="uk-UA"/>
        </w:rPr>
      </w:pPr>
    </w:p>
    <w:p w14:paraId="61970756" w14:textId="77777777" w:rsidR="00E00C90" w:rsidRPr="00E00C90" w:rsidRDefault="00E00C90" w:rsidP="00E00C90">
      <w:pPr>
        <w:tabs>
          <w:tab w:val="left" w:pos="1843"/>
        </w:tabs>
        <w:ind w:right="283"/>
        <w:jc w:val="center"/>
        <w:rPr>
          <w:b/>
          <w:szCs w:val="24"/>
          <w:lang w:val="uk-UA"/>
        </w:rPr>
      </w:pPr>
      <w:proofErr w:type="spellStart"/>
      <w:r w:rsidRPr="00E00C90">
        <w:rPr>
          <w:szCs w:val="24"/>
          <w:lang w:val="uk-UA"/>
        </w:rPr>
        <w:t>Паніна</w:t>
      </w:r>
      <w:proofErr w:type="spellEnd"/>
      <w:r w:rsidRPr="00E00C90">
        <w:rPr>
          <w:szCs w:val="24"/>
          <w:lang w:val="uk-UA"/>
        </w:rPr>
        <w:t xml:space="preserve"> В., </w:t>
      </w:r>
      <w:proofErr w:type="spellStart"/>
      <w:r w:rsidRPr="00E00C90">
        <w:rPr>
          <w:szCs w:val="24"/>
          <w:lang w:val="uk-UA"/>
        </w:rPr>
        <w:t>Борилюк</w:t>
      </w:r>
      <w:proofErr w:type="spellEnd"/>
      <w:r w:rsidRPr="00E00C90">
        <w:rPr>
          <w:szCs w:val="24"/>
          <w:lang w:val="uk-UA"/>
        </w:rPr>
        <w:t xml:space="preserve"> В., Гаркуша О., </w:t>
      </w:r>
      <w:proofErr w:type="spellStart"/>
      <w:r w:rsidRPr="00E00C90">
        <w:rPr>
          <w:szCs w:val="24"/>
          <w:lang w:val="uk-UA"/>
        </w:rPr>
        <w:t>Глазирін</w:t>
      </w:r>
      <w:proofErr w:type="spellEnd"/>
      <w:r w:rsidRPr="00E00C90">
        <w:rPr>
          <w:szCs w:val="24"/>
          <w:lang w:val="uk-UA"/>
        </w:rPr>
        <w:t xml:space="preserve"> Є., </w:t>
      </w:r>
      <w:proofErr w:type="spellStart"/>
      <w:r w:rsidRPr="00E00C90">
        <w:rPr>
          <w:szCs w:val="24"/>
          <w:lang w:val="uk-UA"/>
        </w:rPr>
        <w:t>Бойченко</w:t>
      </w:r>
      <w:proofErr w:type="spellEnd"/>
      <w:r w:rsidRPr="00E00C90">
        <w:rPr>
          <w:szCs w:val="24"/>
          <w:lang w:val="uk-UA"/>
        </w:rPr>
        <w:t xml:space="preserve"> І., </w:t>
      </w:r>
      <w:proofErr w:type="spellStart"/>
      <w:r w:rsidRPr="00E00C90">
        <w:rPr>
          <w:szCs w:val="24"/>
          <w:lang w:val="uk-UA"/>
        </w:rPr>
        <w:t>Жалдак</w:t>
      </w:r>
      <w:proofErr w:type="spellEnd"/>
      <w:r w:rsidRPr="00E00C90">
        <w:rPr>
          <w:szCs w:val="24"/>
          <w:lang w:val="uk-UA"/>
        </w:rPr>
        <w:t xml:space="preserve"> Т., Малоок О.</w:t>
      </w:r>
    </w:p>
    <w:p w14:paraId="7A0165E6" w14:textId="77777777" w:rsidR="00E00C90" w:rsidRPr="00E00C90" w:rsidRDefault="00E00C90" w:rsidP="00E00C90">
      <w:pPr>
        <w:tabs>
          <w:tab w:val="left" w:pos="1843"/>
        </w:tabs>
        <w:spacing w:line="360" w:lineRule="auto"/>
        <w:ind w:right="283"/>
        <w:jc w:val="both"/>
        <w:rPr>
          <w:b/>
          <w:sz w:val="10"/>
          <w:szCs w:val="10"/>
          <w:lang w:val="uk-UA"/>
        </w:rPr>
      </w:pPr>
    </w:p>
    <w:p w14:paraId="22AF2BD5" w14:textId="77777777" w:rsidR="00E00C90" w:rsidRPr="00E00C90" w:rsidRDefault="00E00C90" w:rsidP="00E00C90">
      <w:pPr>
        <w:tabs>
          <w:tab w:val="left" w:pos="1843"/>
        </w:tabs>
        <w:spacing w:line="360" w:lineRule="auto"/>
        <w:ind w:right="283"/>
        <w:jc w:val="both"/>
        <w:rPr>
          <w:b/>
          <w:sz w:val="10"/>
          <w:szCs w:val="10"/>
          <w:lang w:val="uk-UA"/>
        </w:rPr>
      </w:pPr>
    </w:p>
    <w:p w14:paraId="353146D9" w14:textId="128F6FB5" w:rsidR="00E00C90" w:rsidRDefault="00E00C90" w:rsidP="00E00C90">
      <w:pPr>
        <w:tabs>
          <w:tab w:val="left" w:pos="1843"/>
        </w:tabs>
        <w:spacing w:line="360" w:lineRule="auto"/>
        <w:ind w:right="283"/>
        <w:jc w:val="both"/>
        <w:rPr>
          <w:b/>
          <w:sz w:val="10"/>
          <w:szCs w:val="10"/>
          <w:lang w:val="uk-UA"/>
        </w:rPr>
      </w:pPr>
    </w:p>
    <w:p w14:paraId="23BD2136" w14:textId="29AFDFC6" w:rsidR="00E00C90" w:rsidRDefault="00E00C90" w:rsidP="00E00C90">
      <w:pPr>
        <w:tabs>
          <w:tab w:val="left" w:pos="1843"/>
        </w:tabs>
        <w:spacing w:line="360" w:lineRule="auto"/>
        <w:ind w:right="283"/>
        <w:jc w:val="both"/>
        <w:rPr>
          <w:b/>
          <w:sz w:val="10"/>
          <w:szCs w:val="10"/>
          <w:lang w:val="uk-UA"/>
        </w:rPr>
      </w:pPr>
    </w:p>
    <w:p w14:paraId="5B286986" w14:textId="77777777" w:rsidR="00E00C90" w:rsidRPr="00E00C90" w:rsidRDefault="00E00C90" w:rsidP="00E00C90">
      <w:pPr>
        <w:tabs>
          <w:tab w:val="left" w:pos="1843"/>
        </w:tabs>
        <w:spacing w:line="360" w:lineRule="auto"/>
        <w:ind w:right="283"/>
        <w:jc w:val="both"/>
        <w:rPr>
          <w:b/>
          <w:sz w:val="10"/>
          <w:szCs w:val="10"/>
          <w:lang w:val="uk-UA"/>
        </w:rPr>
      </w:pPr>
      <w:bookmarkStart w:id="1" w:name="_GoBack"/>
      <w:bookmarkEnd w:id="1"/>
    </w:p>
    <w:p w14:paraId="48F18428" w14:textId="3E77BCB6" w:rsidR="003B61C7" w:rsidRPr="007563B0" w:rsidRDefault="00E00C90" w:rsidP="00E00C90">
      <w:pPr>
        <w:tabs>
          <w:tab w:val="left" w:pos="1843"/>
        </w:tabs>
        <w:ind w:right="283"/>
        <w:rPr>
          <w:bCs/>
          <w:sz w:val="16"/>
          <w:szCs w:val="16"/>
          <w:lang w:val="uk-UA"/>
        </w:rPr>
      </w:pPr>
      <w:r w:rsidRPr="00E00C90">
        <w:rPr>
          <w:b/>
          <w:szCs w:val="24"/>
          <w:lang w:val="uk-UA"/>
        </w:rPr>
        <w:t>Голова комісії                                                                                  Віра ПАНІНА</w:t>
      </w:r>
    </w:p>
    <w:sectPr w:rsidR="003B61C7" w:rsidRPr="007563B0" w:rsidSect="00AD5F11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A2344"/>
    <w:multiLevelType w:val="hybridMultilevel"/>
    <w:tmpl w:val="956E2DD6"/>
    <w:lvl w:ilvl="0" w:tplc="B62093DA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1462"/>
    <w:rsid w:val="00027A61"/>
    <w:rsid w:val="00050F1C"/>
    <w:rsid w:val="000662D9"/>
    <w:rsid w:val="0007100D"/>
    <w:rsid w:val="0007368B"/>
    <w:rsid w:val="00094B10"/>
    <w:rsid w:val="000A0F8F"/>
    <w:rsid w:val="000A6D73"/>
    <w:rsid w:val="000C5EFB"/>
    <w:rsid w:val="000D2578"/>
    <w:rsid w:val="001010FB"/>
    <w:rsid w:val="00137564"/>
    <w:rsid w:val="00165618"/>
    <w:rsid w:val="00195E22"/>
    <w:rsid w:val="001B156A"/>
    <w:rsid w:val="001B4BB5"/>
    <w:rsid w:val="001B4DA9"/>
    <w:rsid w:val="001C2E05"/>
    <w:rsid w:val="001C72A8"/>
    <w:rsid w:val="00215982"/>
    <w:rsid w:val="002167C0"/>
    <w:rsid w:val="0025406D"/>
    <w:rsid w:val="00274558"/>
    <w:rsid w:val="002948FB"/>
    <w:rsid w:val="002A4E4B"/>
    <w:rsid w:val="002A56A9"/>
    <w:rsid w:val="002C0776"/>
    <w:rsid w:val="002C4264"/>
    <w:rsid w:val="002E6D15"/>
    <w:rsid w:val="002F5B74"/>
    <w:rsid w:val="00303345"/>
    <w:rsid w:val="003557DF"/>
    <w:rsid w:val="00361409"/>
    <w:rsid w:val="003672C1"/>
    <w:rsid w:val="00371A99"/>
    <w:rsid w:val="00397C05"/>
    <w:rsid w:val="003A3C33"/>
    <w:rsid w:val="003A49EA"/>
    <w:rsid w:val="003B2300"/>
    <w:rsid w:val="003B61C7"/>
    <w:rsid w:val="003C3270"/>
    <w:rsid w:val="003C78D2"/>
    <w:rsid w:val="003F55EE"/>
    <w:rsid w:val="004023C1"/>
    <w:rsid w:val="00434C10"/>
    <w:rsid w:val="00435E2B"/>
    <w:rsid w:val="00457F2B"/>
    <w:rsid w:val="00460796"/>
    <w:rsid w:val="00474169"/>
    <w:rsid w:val="00481AF0"/>
    <w:rsid w:val="004A3454"/>
    <w:rsid w:val="004A3AE6"/>
    <w:rsid w:val="004C5785"/>
    <w:rsid w:val="004C7407"/>
    <w:rsid w:val="00532D91"/>
    <w:rsid w:val="00537C77"/>
    <w:rsid w:val="00544ABF"/>
    <w:rsid w:val="0055532D"/>
    <w:rsid w:val="0055773E"/>
    <w:rsid w:val="00557929"/>
    <w:rsid w:val="00594F53"/>
    <w:rsid w:val="005B04FE"/>
    <w:rsid w:val="005B1182"/>
    <w:rsid w:val="005C7CD4"/>
    <w:rsid w:val="005E722A"/>
    <w:rsid w:val="006040D2"/>
    <w:rsid w:val="006049AC"/>
    <w:rsid w:val="00627FBB"/>
    <w:rsid w:val="0063705B"/>
    <w:rsid w:val="00675056"/>
    <w:rsid w:val="0067795F"/>
    <w:rsid w:val="006B1F57"/>
    <w:rsid w:val="006B70BA"/>
    <w:rsid w:val="006E3697"/>
    <w:rsid w:val="007007CF"/>
    <w:rsid w:val="007075DB"/>
    <w:rsid w:val="0074133B"/>
    <w:rsid w:val="007472FE"/>
    <w:rsid w:val="007529EC"/>
    <w:rsid w:val="007563B0"/>
    <w:rsid w:val="00777686"/>
    <w:rsid w:val="00780617"/>
    <w:rsid w:val="0079489B"/>
    <w:rsid w:val="0079503B"/>
    <w:rsid w:val="007D1420"/>
    <w:rsid w:val="007E5EF5"/>
    <w:rsid w:val="007F46DD"/>
    <w:rsid w:val="00805EAF"/>
    <w:rsid w:val="00814DB7"/>
    <w:rsid w:val="00815E02"/>
    <w:rsid w:val="0085685E"/>
    <w:rsid w:val="00871469"/>
    <w:rsid w:val="008740CB"/>
    <w:rsid w:val="00880C8D"/>
    <w:rsid w:val="008954E6"/>
    <w:rsid w:val="008A1D2D"/>
    <w:rsid w:val="008B34A6"/>
    <w:rsid w:val="008B43E3"/>
    <w:rsid w:val="008C6360"/>
    <w:rsid w:val="008C798C"/>
    <w:rsid w:val="008E1A00"/>
    <w:rsid w:val="008F5530"/>
    <w:rsid w:val="0090109E"/>
    <w:rsid w:val="009143D0"/>
    <w:rsid w:val="009236D2"/>
    <w:rsid w:val="00942095"/>
    <w:rsid w:val="009479D2"/>
    <w:rsid w:val="00963531"/>
    <w:rsid w:val="00970245"/>
    <w:rsid w:val="00995412"/>
    <w:rsid w:val="009B3EE4"/>
    <w:rsid w:val="009B6D0F"/>
    <w:rsid w:val="009D08B6"/>
    <w:rsid w:val="009D42F2"/>
    <w:rsid w:val="009D74EF"/>
    <w:rsid w:val="00A37590"/>
    <w:rsid w:val="00A47DAA"/>
    <w:rsid w:val="00A62CB9"/>
    <w:rsid w:val="00A71B60"/>
    <w:rsid w:val="00A908DD"/>
    <w:rsid w:val="00A912B7"/>
    <w:rsid w:val="00AA0DA4"/>
    <w:rsid w:val="00AB2DDD"/>
    <w:rsid w:val="00AC379D"/>
    <w:rsid w:val="00AD5F11"/>
    <w:rsid w:val="00AF6FC6"/>
    <w:rsid w:val="00B03AD4"/>
    <w:rsid w:val="00B15887"/>
    <w:rsid w:val="00B20B36"/>
    <w:rsid w:val="00B271FA"/>
    <w:rsid w:val="00B32223"/>
    <w:rsid w:val="00B3440E"/>
    <w:rsid w:val="00B44D52"/>
    <w:rsid w:val="00B56CA8"/>
    <w:rsid w:val="00B63C25"/>
    <w:rsid w:val="00B9578B"/>
    <w:rsid w:val="00BB173F"/>
    <w:rsid w:val="00BB76FC"/>
    <w:rsid w:val="00BC3533"/>
    <w:rsid w:val="00BC46B7"/>
    <w:rsid w:val="00BD00D6"/>
    <w:rsid w:val="00BD708E"/>
    <w:rsid w:val="00BF4649"/>
    <w:rsid w:val="00C0189C"/>
    <w:rsid w:val="00C0605D"/>
    <w:rsid w:val="00C06257"/>
    <w:rsid w:val="00C062A0"/>
    <w:rsid w:val="00C17387"/>
    <w:rsid w:val="00C5687B"/>
    <w:rsid w:val="00C67313"/>
    <w:rsid w:val="00C74C01"/>
    <w:rsid w:val="00C80E62"/>
    <w:rsid w:val="00C90789"/>
    <w:rsid w:val="00CA17B0"/>
    <w:rsid w:val="00CC6E0A"/>
    <w:rsid w:val="00CD1AEC"/>
    <w:rsid w:val="00CD2800"/>
    <w:rsid w:val="00CE438C"/>
    <w:rsid w:val="00D32838"/>
    <w:rsid w:val="00D64656"/>
    <w:rsid w:val="00D81312"/>
    <w:rsid w:val="00DA1E6C"/>
    <w:rsid w:val="00DA2BDB"/>
    <w:rsid w:val="00DA460F"/>
    <w:rsid w:val="00DB2755"/>
    <w:rsid w:val="00DB4F4B"/>
    <w:rsid w:val="00DF1113"/>
    <w:rsid w:val="00DF2EBD"/>
    <w:rsid w:val="00DF6EC7"/>
    <w:rsid w:val="00E006D6"/>
    <w:rsid w:val="00E00C90"/>
    <w:rsid w:val="00E10BB0"/>
    <w:rsid w:val="00E1203F"/>
    <w:rsid w:val="00E13B58"/>
    <w:rsid w:val="00E41BC5"/>
    <w:rsid w:val="00E5628D"/>
    <w:rsid w:val="00E60FCC"/>
    <w:rsid w:val="00E646D1"/>
    <w:rsid w:val="00E86579"/>
    <w:rsid w:val="00EE30DF"/>
    <w:rsid w:val="00F12620"/>
    <w:rsid w:val="00F14ADB"/>
    <w:rsid w:val="00F32A93"/>
    <w:rsid w:val="00F45942"/>
    <w:rsid w:val="00F579C4"/>
    <w:rsid w:val="00F608CF"/>
    <w:rsid w:val="00F652A7"/>
    <w:rsid w:val="00F87B6A"/>
    <w:rsid w:val="00F91C58"/>
    <w:rsid w:val="00FA0BFA"/>
    <w:rsid w:val="00FE1250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9AA61-F2B3-46D3-8018-F150B650F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3</cp:revision>
  <cp:lastPrinted>2024-04-16T12:07:00Z</cp:lastPrinted>
  <dcterms:created xsi:type="dcterms:W3CDTF">2025-11-10T12:36:00Z</dcterms:created>
  <dcterms:modified xsi:type="dcterms:W3CDTF">2025-11-10T13:15:00Z</dcterms:modified>
</cp:coreProperties>
</file>